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66101" w14:textId="77777777" w:rsidR="0021150A" w:rsidRPr="00FA4DC1" w:rsidRDefault="0021150A" w:rsidP="00650D7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24"/>
          <w:szCs w:val="24"/>
        </w:rPr>
      </w:pPr>
    </w:p>
    <w:p w14:paraId="1B9F9217" w14:textId="17B7A529" w:rsidR="00414085" w:rsidRPr="00FA4DC1" w:rsidRDefault="00414085" w:rsidP="00650D7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bCs/>
          <w:sz w:val="24"/>
          <w:szCs w:val="24"/>
        </w:rPr>
      </w:pPr>
      <w:r w:rsidRPr="00FA4DC1">
        <w:rPr>
          <w:rFonts w:ascii="Trebuchet MS" w:hAnsi="Trebuchet MS" w:cs="Arial"/>
          <w:b/>
          <w:bCs/>
          <w:sz w:val="24"/>
          <w:szCs w:val="24"/>
        </w:rPr>
        <w:t>CHECKLIST PER INDIVIDUAZIONE DI OPERAZIONI SOSPETTE DI RICICLAGGIO O DI FINANZIAMENTO AL TERRORISMO INTERNAZIONALE</w:t>
      </w:r>
    </w:p>
    <w:p w14:paraId="38639E9F" w14:textId="77777777" w:rsidR="00414085" w:rsidRPr="00FA4DC1" w:rsidRDefault="00414085" w:rsidP="0041408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</w:p>
    <w:p w14:paraId="2882F328" w14:textId="74885D36" w:rsidR="00650D72" w:rsidRDefault="00414085" w:rsidP="00EB63D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FA4DC1">
        <w:rPr>
          <w:rFonts w:ascii="Trebuchet MS" w:hAnsi="Trebuchet MS" w:cs="Arial"/>
          <w:b/>
          <w:bCs/>
          <w:sz w:val="20"/>
          <w:szCs w:val="20"/>
        </w:rPr>
        <w:t xml:space="preserve">AREA </w:t>
      </w:r>
      <w:r w:rsidR="00EB63DF">
        <w:rPr>
          <w:rFonts w:ascii="Trebuchet MS" w:hAnsi="Trebuchet MS" w:cs="Arial"/>
          <w:b/>
          <w:bCs/>
          <w:sz w:val="20"/>
          <w:szCs w:val="20"/>
        </w:rPr>
        <w:t xml:space="preserve">DI </w:t>
      </w:r>
      <w:r w:rsidRPr="00FA4DC1">
        <w:rPr>
          <w:rFonts w:ascii="Trebuchet MS" w:hAnsi="Trebuchet MS" w:cs="Arial"/>
          <w:b/>
          <w:bCs/>
          <w:sz w:val="20"/>
          <w:szCs w:val="20"/>
        </w:rPr>
        <w:t>RISCHIO</w:t>
      </w:r>
      <w:r w:rsidR="00735F14" w:rsidRPr="00FA4DC1">
        <w:rPr>
          <w:rFonts w:ascii="Trebuchet MS" w:hAnsi="Trebuchet MS" w:cs="Arial"/>
          <w:b/>
          <w:bCs/>
          <w:sz w:val="20"/>
          <w:szCs w:val="20"/>
        </w:rPr>
        <w:t xml:space="preserve">: </w:t>
      </w:r>
      <w:r w:rsidR="00735F14" w:rsidRPr="00FA4DC1">
        <w:rPr>
          <w:rFonts w:ascii="Trebuchet MS" w:hAnsi="Trebuchet MS" w:cs="Arial"/>
          <w:bCs/>
          <w:sz w:val="20"/>
          <w:szCs w:val="20"/>
        </w:rPr>
        <w:t>PROVVEDIMENTI</w:t>
      </w:r>
    </w:p>
    <w:p w14:paraId="3E33224B" w14:textId="2833587B" w:rsidR="00EB63DF" w:rsidRDefault="00EB63DF" w:rsidP="00EB63D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</w:p>
    <w:p w14:paraId="54D62FE3" w14:textId="6337E8F9" w:rsidR="00EB63DF" w:rsidRDefault="00EB63DF" w:rsidP="00EB63D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AMBITO 1</w:t>
      </w:r>
    </w:p>
    <w:p w14:paraId="69359009" w14:textId="0F2ADE5A" w:rsidR="001A46F0" w:rsidRPr="00FA4DC1" w:rsidRDefault="00EB63DF" w:rsidP="00FA4DC1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rebuchet MS" w:hAnsi="Trebuchet MS" w:cs="CIDFont+F4"/>
          <w:sz w:val="18"/>
          <w:szCs w:val="18"/>
        </w:rPr>
      </w:pPr>
      <w:r w:rsidRPr="00EB63DF">
        <w:rPr>
          <w:rFonts w:ascii="Trebuchet MS" w:hAnsi="Trebuchet MS" w:cs="Arial"/>
          <w:sz w:val="20"/>
          <w:szCs w:val="20"/>
        </w:rPr>
        <w:t>PROCEDIMENTI FINALIZZATI ALL'ADOZIONE DI PROVVEDIMENTI DI AUTORIZZAZIONE O CONCESSIONE</w:t>
      </w:r>
      <w:bookmarkStart w:id="0" w:name="_Hlk49523074"/>
    </w:p>
    <w:p w14:paraId="2531B698" w14:textId="77777777" w:rsidR="00650D72" w:rsidRPr="00FA4DC1" w:rsidRDefault="00650D72" w:rsidP="00650D7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bCs/>
          <w:sz w:val="24"/>
          <w:szCs w:val="24"/>
        </w:rPr>
      </w:pPr>
    </w:p>
    <w:p w14:paraId="61C14CCE" w14:textId="0788C672" w:rsidR="000F4CE7" w:rsidRPr="00FA4DC1" w:rsidRDefault="000F4CE7" w:rsidP="00650D72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 w:rsidRPr="00FA4DC1">
        <w:rPr>
          <w:rFonts w:ascii="Trebuchet MS" w:hAnsi="Trebuchet MS" w:cs="Arial"/>
          <w:b/>
          <w:bCs/>
          <w:sz w:val="24"/>
          <w:szCs w:val="24"/>
        </w:rPr>
        <w:t xml:space="preserve">1. ANOMALIE </w:t>
      </w:r>
      <w:r w:rsidR="009A6E6E" w:rsidRPr="00FA4DC1">
        <w:rPr>
          <w:rFonts w:ascii="Trebuchet MS" w:hAnsi="Trebuchet MS" w:cs="Arial"/>
          <w:b/>
          <w:bCs/>
          <w:sz w:val="24"/>
          <w:szCs w:val="24"/>
        </w:rPr>
        <w:t>RIFERITE AL</w:t>
      </w:r>
      <w:r w:rsidRPr="00FA4DC1">
        <w:rPr>
          <w:rFonts w:ascii="Trebuchet MS" w:hAnsi="Trebuchet MS" w:cs="Arial"/>
          <w:b/>
          <w:bCs/>
          <w:sz w:val="24"/>
          <w:szCs w:val="24"/>
        </w:rPr>
        <w:t xml:space="preserve"> SOGGETTO </w:t>
      </w:r>
    </w:p>
    <w:p w14:paraId="6C016FC8" w14:textId="286D1B95" w:rsidR="0067586E" w:rsidRPr="00FA4DC1" w:rsidRDefault="0067586E" w:rsidP="00BA18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</w:pPr>
      <w:bookmarkStart w:id="1" w:name="_Hlk87629249"/>
      <w:r w:rsidRPr="00FA4DC1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>Durante l’istruttoria hai rilevato anomalie riferite al</w:t>
      </w:r>
      <w:r w:rsidR="00CE5F90" w:rsidRPr="00FA4DC1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>/ai</w:t>
      </w:r>
      <w:r w:rsidRPr="00FA4DC1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 xml:space="preserve"> soggetto</w:t>
      </w:r>
      <w:r w:rsidR="00CE5F90" w:rsidRPr="00FA4DC1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>/i</w:t>
      </w:r>
      <w:r w:rsidR="00877985" w:rsidRPr="00FA4DC1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 xml:space="preserve">, come </w:t>
      </w:r>
      <w:r w:rsidR="00AB003E" w:rsidRPr="00FA4DC1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 xml:space="preserve">descritte </w:t>
      </w:r>
      <w:r w:rsidR="00877985" w:rsidRPr="00FA4DC1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 xml:space="preserve">nella </w:t>
      </w:r>
      <w:r w:rsidR="00AB003E" w:rsidRPr="00FA4DC1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>T</w:t>
      </w:r>
      <w:r w:rsidR="00877985" w:rsidRPr="00FA4DC1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>abella 1</w:t>
      </w:r>
      <w:r w:rsidR="00BF5982" w:rsidRPr="00FA4DC1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>.</w:t>
      </w:r>
      <w:r w:rsidR="00877985" w:rsidRPr="00FA4DC1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>?</w:t>
      </w:r>
    </w:p>
    <w:p w14:paraId="528AB69C" w14:textId="599BC54A" w:rsidR="00625F7E" w:rsidRPr="00FA4DC1" w:rsidRDefault="00877985" w:rsidP="00BA18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rebuchet MS" w:hAnsi="Trebuchet MS" w:cs="Arial"/>
          <w:color w:val="1F3864" w:themeColor="accent1" w:themeShade="80"/>
          <w:sz w:val="28"/>
          <w:szCs w:val="28"/>
        </w:rPr>
      </w:pPr>
      <w:r w:rsidRPr="00FA4DC1">
        <w:rPr>
          <w:rFonts w:ascii="Trebuchet MS" w:hAnsi="Trebuchet MS" w:cs="Arial"/>
          <w:color w:val="1F3864" w:themeColor="accent1" w:themeShade="80"/>
          <w:sz w:val="28"/>
          <w:szCs w:val="28"/>
        </w:rPr>
        <w:t>NO</w:t>
      </w:r>
      <w:r w:rsidRPr="00FA4DC1">
        <w:rPr>
          <w:rFonts w:ascii="Trebuchet MS" w:hAnsi="Trebuchet MS" w:cs="Arial"/>
          <w:color w:val="1F3864" w:themeColor="accent1" w:themeShade="80"/>
          <w:sz w:val="28"/>
          <w:szCs w:val="28"/>
        </w:rPr>
        <w:t></w:t>
      </w:r>
      <w:r w:rsidRPr="00FA4DC1">
        <w:rPr>
          <w:rFonts w:ascii="Trebuchet MS" w:hAnsi="Trebuchet MS" w:cs="Arial"/>
          <w:color w:val="1F3864" w:themeColor="accent1" w:themeShade="80"/>
          <w:sz w:val="28"/>
          <w:szCs w:val="28"/>
        </w:rPr>
        <w:t xml:space="preserve"> </w:t>
      </w:r>
      <w:r w:rsidR="00625F7E" w:rsidRPr="00FA4DC1">
        <w:rPr>
          <w:rFonts w:ascii="Trebuchet MS" w:hAnsi="Trebuchet MS" w:cs="Arial"/>
          <w:color w:val="1F3864" w:themeColor="accent1" w:themeShade="80"/>
          <w:sz w:val="28"/>
          <w:szCs w:val="28"/>
        </w:rPr>
        <w:t xml:space="preserve">    SI </w:t>
      </w:r>
      <w:r w:rsidR="00625F7E" w:rsidRPr="00FA4DC1">
        <w:rPr>
          <w:rFonts w:ascii="Trebuchet MS" w:hAnsi="Trebuchet MS" w:cs="Arial"/>
          <w:color w:val="1F3864" w:themeColor="accent1" w:themeShade="80"/>
          <w:sz w:val="28"/>
          <w:szCs w:val="28"/>
        </w:rPr>
        <w:t></w:t>
      </w:r>
      <w:r w:rsidR="00625F7E" w:rsidRPr="00FA4DC1">
        <w:rPr>
          <w:rFonts w:ascii="Trebuchet MS" w:hAnsi="Trebuchet MS" w:cs="Arial"/>
          <w:color w:val="1F3864" w:themeColor="accent1" w:themeShade="80"/>
          <w:sz w:val="28"/>
          <w:szCs w:val="28"/>
        </w:rPr>
        <w:t></w:t>
      </w:r>
    </w:p>
    <w:p w14:paraId="5159D54B" w14:textId="607B223F" w:rsidR="00CA7B95" w:rsidRPr="00FA4DC1" w:rsidRDefault="00524A7A" w:rsidP="00BA18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rebuchet MS" w:hAnsi="Trebuchet MS" w:cs="Arial"/>
          <w:b/>
          <w:bCs/>
          <w:color w:val="2F5496" w:themeColor="accent1" w:themeShade="BF"/>
        </w:rPr>
      </w:pPr>
      <w:bookmarkStart w:id="2" w:name="_Hlk87629834"/>
      <w:r w:rsidRPr="00FA4DC1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 xml:space="preserve">Se </w:t>
      </w:r>
      <w:r w:rsidR="00877985" w:rsidRPr="00FA4DC1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 xml:space="preserve">SI </w:t>
      </w:r>
      <w:r w:rsidR="00411C2C" w:rsidRPr="00FA4DC1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 xml:space="preserve">illustrare brevemente </w:t>
      </w:r>
      <w:r w:rsidR="00CA7B95" w:rsidRPr="00FA4DC1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 xml:space="preserve">l’anomalia, </w:t>
      </w:r>
      <w:r w:rsidR="00877985" w:rsidRPr="00FA4DC1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>specifica</w:t>
      </w:r>
      <w:r w:rsidR="00411C2C" w:rsidRPr="00FA4DC1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>ndo</w:t>
      </w:r>
      <w:r w:rsidR="001A523A" w:rsidRPr="00FA4DC1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 xml:space="preserve"> il numero </w:t>
      </w:r>
      <w:r w:rsidR="00CA7B95" w:rsidRPr="00FA4DC1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 xml:space="preserve">di </w:t>
      </w:r>
      <w:r w:rsidR="00E80BFD" w:rsidRPr="00FA4DC1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 xml:space="preserve">indicatore </w:t>
      </w:r>
      <w:r w:rsidR="00AB003E" w:rsidRPr="00FA4DC1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 xml:space="preserve">e </w:t>
      </w:r>
      <w:r w:rsidR="004E2900" w:rsidRPr="00FA4DC1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>sotto-indicatore</w:t>
      </w:r>
      <w:r w:rsidR="004E2900" w:rsidRPr="00FA4DC1">
        <w:rPr>
          <w:rFonts w:ascii="Trebuchet MS" w:hAnsi="Trebuchet MS" w:cs="Arial"/>
          <w:b/>
          <w:bCs/>
          <w:color w:val="2F5496" w:themeColor="accent1" w:themeShade="BF"/>
        </w:rPr>
        <w:t xml:space="preserve"> </w:t>
      </w:r>
    </w:p>
    <w:p w14:paraId="471DEFDB" w14:textId="01F58B5A" w:rsidR="004E2900" w:rsidRPr="00FA4DC1" w:rsidRDefault="004E2900" w:rsidP="00BA18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Trebuchet MS" w:hAnsi="Trebuchet MS" w:cs="Arial"/>
          <w:color w:val="2F5496" w:themeColor="accent1" w:themeShade="BF"/>
          <w:sz w:val="18"/>
          <w:szCs w:val="18"/>
        </w:rPr>
      </w:pPr>
      <w:r w:rsidRPr="00FA4DC1">
        <w:rPr>
          <w:rFonts w:ascii="Trebuchet MS" w:hAnsi="Trebuchet MS" w:cs="Arial"/>
          <w:b/>
          <w:bCs/>
          <w:color w:val="2F5496" w:themeColor="accent1" w:themeShade="BF"/>
          <w:sz w:val="18"/>
          <w:szCs w:val="18"/>
        </w:rPr>
        <w:t>(</w:t>
      </w:r>
      <w:r w:rsidRPr="00FA4DC1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esempio: </w:t>
      </w:r>
      <w:r w:rsidR="00BC4919" w:rsidRPr="00FA4DC1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“E’ stato rilevato, dai documenti istruttori, che </w:t>
      </w:r>
      <w:r w:rsidR="00D4191F" w:rsidRPr="00FA4DC1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la società </w:t>
      </w:r>
      <w:r w:rsidR="004964A0" w:rsidRPr="00FA4DC1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>denominata “</w:t>
      </w:r>
      <w:proofErr w:type="spellStart"/>
      <w:r w:rsidR="00C934FA" w:rsidRPr="00FA4DC1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>xy</w:t>
      </w:r>
      <w:proofErr w:type="spellEnd"/>
      <w:r w:rsidR="004964A0" w:rsidRPr="00FA4DC1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” </w:t>
      </w:r>
      <w:r w:rsidR="00D4191F" w:rsidRPr="00FA4DC1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ha sede legale </w:t>
      </w:r>
      <w:r w:rsidR="005420D9" w:rsidRPr="00FA4DC1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a </w:t>
      </w:r>
      <w:r w:rsidR="00CE5F90" w:rsidRPr="00FA4DC1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>Panama</w:t>
      </w:r>
      <w:r w:rsidR="005420D9" w:rsidRPr="00FA4DC1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, </w:t>
      </w:r>
      <w:r w:rsidR="00DC54E5" w:rsidRPr="00FA4DC1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Stato </w:t>
      </w:r>
      <w:r w:rsidR="00830066" w:rsidRPr="00FA4DC1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valutato ad alto rischio dalla Commissione europea, come previsto dall’indicatore </w:t>
      </w:r>
      <w:r w:rsidR="00A84C81" w:rsidRPr="00FA4DC1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>1, sotto-indicatore 1</w:t>
      </w:r>
      <w:r w:rsidR="00A84C81" w:rsidRPr="00FA4DC1">
        <w:rPr>
          <w:rFonts w:ascii="Trebuchet MS" w:hAnsi="Trebuchet MS" w:cs="Arial"/>
          <w:color w:val="2F5496" w:themeColor="accent1" w:themeShade="BF"/>
          <w:sz w:val="18"/>
          <w:szCs w:val="18"/>
        </w:rPr>
        <w:t>)</w:t>
      </w:r>
      <w:r w:rsidR="00BC4919" w:rsidRPr="00FA4DC1">
        <w:rPr>
          <w:rFonts w:ascii="Trebuchet MS" w:hAnsi="Trebuchet MS" w:cs="Arial"/>
          <w:color w:val="2F5496" w:themeColor="accent1" w:themeShade="BF"/>
          <w:sz w:val="18"/>
          <w:szCs w:val="18"/>
        </w:rPr>
        <w:t xml:space="preserve"> </w:t>
      </w:r>
    </w:p>
    <w:p w14:paraId="4E6ED86D" w14:textId="3AFB6D18" w:rsidR="00E80BFD" w:rsidRPr="00FA4DC1" w:rsidRDefault="00E80BFD" w:rsidP="00BA18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Trebuchet MS" w:hAnsi="Trebuchet MS" w:cs="Arial"/>
          <w:color w:val="2F5496" w:themeColor="accent1" w:themeShade="BF"/>
          <w:sz w:val="18"/>
          <w:szCs w:val="18"/>
        </w:rPr>
      </w:pPr>
      <w:r w:rsidRPr="00FA4DC1">
        <w:rPr>
          <w:rFonts w:ascii="Trebuchet MS" w:hAnsi="Trebuchet MS" w:cs="Arial"/>
          <w:color w:val="2F5496" w:themeColor="accent1" w:themeShade="BF"/>
          <w:sz w:val="18"/>
          <w:szCs w:val="18"/>
        </w:rPr>
        <w:t>______________________________________________________________________________________________</w:t>
      </w:r>
    </w:p>
    <w:p w14:paraId="5A951107" w14:textId="3A91CCE8" w:rsidR="00E80BFD" w:rsidRPr="00FA4DC1" w:rsidRDefault="00E80BFD" w:rsidP="00BA18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Trebuchet MS" w:hAnsi="Trebuchet MS" w:cs="Arial"/>
          <w:b/>
          <w:bCs/>
          <w:color w:val="2F5496" w:themeColor="accent1" w:themeShade="BF"/>
          <w:sz w:val="18"/>
          <w:szCs w:val="18"/>
        </w:rPr>
      </w:pPr>
      <w:r w:rsidRPr="00FA4DC1">
        <w:rPr>
          <w:rFonts w:ascii="Trebuchet MS" w:hAnsi="Trebuchet MS" w:cs="Arial"/>
          <w:color w:val="2F5496" w:themeColor="accent1" w:themeShade="BF"/>
          <w:sz w:val="18"/>
          <w:szCs w:val="18"/>
        </w:rPr>
        <w:t>_____________________________________________________________________________________________</w:t>
      </w:r>
      <w:bookmarkEnd w:id="2"/>
      <w:r w:rsidR="00CF4B37" w:rsidRPr="00FA4DC1">
        <w:rPr>
          <w:rFonts w:ascii="Trebuchet MS" w:hAnsi="Trebuchet MS" w:cs="Arial"/>
          <w:color w:val="2F5496" w:themeColor="accent1" w:themeShade="BF"/>
          <w:sz w:val="18"/>
          <w:szCs w:val="18"/>
        </w:rPr>
        <w:t>_</w:t>
      </w:r>
    </w:p>
    <w:p w14:paraId="75C95FEA" w14:textId="48556CFE" w:rsidR="00CF4B37" w:rsidRPr="00FA4DC1" w:rsidRDefault="00CF4B37" w:rsidP="00BA18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Trebuchet MS" w:hAnsi="Trebuchet MS" w:cs="Arial"/>
          <w:b/>
          <w:bCs/>
          <w:color w:val="2F5496" w:themeColor="accent1" w:themeShade="BF"/>
          <w:sz w:val="18"/>
          <w:szCs w:val="18"/>
        </w:rPr>
      </w:pPr>
    </w:p>
    <w:bookmarkEnd w:id="1"/>
    <w:p w14:paraId="566E585C" w14:textId="471293DC" w:rsidR="00877985" w:rsidRPr="00FA4DC1" w:rsidRDefault="00877985" w:rsidP="00CF4B37">
      <w:pPr>
        <w:ind w:right="991"/>
        <w:rPr>
          <w:rFonts w:ascii="Trebuchet MS" w:hAnsi="Trebuchet MS" w:cs="Arial"/>
          <w:b/>
          <w:bCs/>
        </w:rPr>
      </w:pPr>
      <w:r w:rsidRPr="00FA4DC1">
        <w:rPr>
          <w:rFonts w:ascii="Trebuchet MS" w:hAnsi="Trebuchet MS" w:cs="Arial"/>
          <w:b/>
          <w:bCs/>
        </w:rPr>
        <w:t>Tabella 1.</w:t>
      </w:r>
    </w:p>
    <w:bookmarkEnd w:id="0"/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4816"/>
        <w:gridCol w:w="4818"/>
      </w:tblGrid>
      <w:tr w:rsidR="000B1A9B" w:rsidRPr="00DB0566" w14:paraId="21DD8429" w14:textId="2345CCD8" w:rsidTr="000C7D41">
        <w:trPr>
          <w:trHeight w:val="619"/>
          <w:tblHeader/>
        </w:trPr>
        <w:tc>
          <w:tcPr>
            <w:tcW w:w="4816" w:type="dxa"/>
            <w:shd w:val="clear" w:color="auto" w:fill="DEEAF6" w:themeFill="accent5" w:themeFillTint="33"/>
          </w:tcPr>
          <w:p w14:paraId="7B85ACB5" w14:textId="77777777" w:rsidR="004A2E2F" w:rsidRPr="00FA4DC1" w:rsidRDefault="004A2E2F" w:rsidP="000B1A9B">
            <w:pPr>
              <w:jc w:val="center"/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</w:p>
          <w:p w14:paraId="0DA12C06" w14:textId="4082F88A" w:rsidR="000B1A9B" w:rsidRPr="00FA4DC1" w:rsidRDefault="000B1A9B" w:rsidP="000B1A9B">
            <w:pPr>
              <w:jc w:val="center"/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  <w:r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Indicatore di anomalia</w:t>
            </w:r>
          </w:p>
        </w:tc>
        <w:tc>
          <w:tcPr>
            <w:tcW w:w="4818" w:type="dxa"/>
            <w:shd w:val="clear" w:color="auto" w:fill="DEEAF6" w:themeFill="accent5" w:themeFillTint="33"/>
          </w:tcPr>
          <w:p w14:paraId="6B634DCA" w14:textId="77777777" w:rsidR="004A2E2F" w:rsidRPr="00FA4DC1" w:rsidRDefault="004A2E2F" w:rsidP="000B1A9B">
            <w:pPr>
              <w:jc w:val="center"/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</w:p>
          <w:p w14:paraId="3C017688" w14:textId="523F8F25" w:rsidR="000B1A9B" w:rsidRPr="00FA4DC1" w:rsidRDefault="00A93054" w:rsidP="000B1A9B">
            <w:pPr>
              <w:jc w:val="center"/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  <w:r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Sotto-indicatore</w:t>
            </w:r>
          </w:p>
        </w:tc>
      </w:tr>
      <w:tr w:rsidR="000B1A9B" w:rsidRPr="00DB0566" w14:paraId="6C63CC4B" w14:textId="1DDD70C5" w:rsidTr="000C7D41">
        <w:tc>
          <w:tcPr>
            <w:tcW w:w="4816" w:type="dxa"/>
          </w:tcPr>
          <w:p w14:paraId="4A23EDF0" w14:textId="17F5E494" w:rsidR="000B1A9B" w:rsidRPr="00FA4DC1" w:rsidRDefault="000B1A9B" w:rsidP="00F62732">
            <w:pPr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  <w:r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1. Residenza, sede,</w:t>
            </w:r>
            <w:r w:rsidR="00F62732"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 </w:t>
            </w:r>
            <w:r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cittadinanza in Paesi extracomunitari</w:t>
            </w:r>
            <w:r w:rsidR="00F62732"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 </w:t>
            </w:r>
            <w:r w:rsidRPr="00FA4DC1">
              <w:rPr>
                <w:rFonts w:ascii="Trebuchet MS" w:hAnsi="Trebuchet MS" w:cstheme="minorHAnsi"/>
                <w:sz w:val="20"/>
                <w:szCs w:val="20"/>
              </w:rPr>
              <w:t>(</w:t>
            </w:r>
            <w:r w:rsidRPr="00FA4DC1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>cioè non appartenenti all’Unione europea</w:t>
            </w:r>
            <w:r w:rsidR="00A93054" w:rsidRPr="00FA4DC1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 xml:space="preserve">, </w:t>
            </w:r>
            <w:r w:rsidR="00F62732" w:rsidRPr="00FA4DC1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 xml:space="preserve">i cui Paesi sono riportati </w:t>
            </w:r>
            <w:r w:rsidR="006272ED" w:rsidRPr="00FA4DC1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 xml:space="preserve">in calce alla check-list </w:t>
            </w:r>
            <w:r w:rsidR="00F62732" w:rsidRPr="00FA4DC1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>nell’</w:t>
            </w:r>
            <w:r w:rsidRPr="00FA4DC1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 xml:space="preserve"> elenco 1</w:t>
            </w:r>
            <w:r w:rsidRPr="00FA4DC1">
              <w:rPr>
                <w:rFonts w:ascii="Trebuchet MS" w:hAnsi="Trebuchet MS" w:cstheme="minorHAnsi"/>
                <w:sz w:val="20"/>
                <w:szCs w:val="20"/>
              </w:rPr>
              <w:t>)</w:t>
            </w:r>
            <w:r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 e precisamente in:</w:t>
            </w:r>
          </w:p>
        </w:tc>
        <w:tc>
          <w:tcPr>
            <w:tcW w:w="4818" w:type="dxa"/>
          </w:tcPr>
          <w:p w14:paraId="7200192E" w14:textId="778CCB4A" w:rsidR="000B1A9B" w:rsidRPr="00FA4DC1" w:rsidRDefault="000B1A9B" w:rsidP="00527643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FA4DC1">
              <w:rPr>
                <w:rFonts w:ascii="Trebuchet MS" w:hAnsi="Trebuchet MS" w:cstheme="minorHAnsi"/>
                <w:sz w:val="20"/>
                <w:szCs w:val="20"/>
              </w:rPr>
              <w:t xml:space="preserve">1. Paesi valutati ad alto rischio dalla Commissione europea </w:t>
            </w:r>
            <w:r w:rsidRPr="00FA4DC1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FA4DC1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>vd</w:t>
            </w:r>
            <w:proofErr w:type="spellEnd"/>
            <w:r w:rsidRPr="00FA4DC1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>. elenco 2</w:t>
            </w:r>
            <w:r w:rsidR="006272ED" w:rsidRPr="00FA4DC1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 xml:space="preserve"> in calce</w:t>
            </w:r>
            <w:r w:rsidRPr="00FA4DC1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>)</w:t>
            </w:r>
          </w:p>
          <w:p w14:paraId="1FF2C162" w14:textId="77777777" w:rsidR="000B1A9B" w:rsidRPr="00FA4DC1" w:rsidRDefault="000B1A9B" w:rsidP="00527643">
            <w:pPr>
              <w:ind w:right="-13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65EA52AF" w14:textId="77777777" w:rsidR="00BF5982" w:rsidRPr="00FA4DC1" w:rsidRDefault="000B1A9B" w:rsidP="00527643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FA4DC1">
              <w:rPr>
                <w:rFonts w:ascii="Trebuchet MS" w:hAnsi="Trebuchet MS" w:cstheme="minorHAnsi"/>
                <w:sz w:val="20"/>
                <w:szCs w:val="20"/>
              </w:rPr>
              <w:t xml:space="preserve">2. Paesi che </w:t>
            </w:r>
            <w:r w:rsidRPr="00FA4DC1">
              <w:rPr>
                <w:rFonts w:ascii="Trebuchet MS" w:hAnsi="Trebuchet MS" w:cstheme="minorHAnsi"/>
                <w:b/>
                <w:bCs/>
                <w:sz w:val="20"/>
                <w:szCs w:val="20"/>
                <w:u w:val="single"/>
              </w:rPr>
              <w:t>non</w:t>
            </w:r>
            <w:r w:rsidRPr="00FA4DC1">
              <w:rPr>
                <w:rFonts w:ascii="Trebuchet MS" w:hAnsi="Trebuchet MS" w:cstheme="minorHAnsi"/>
                <w:sz w:val="20"/>
                <w:szCs w:val="20"/>
              </w:rPr>
              <w:t xml:space="preserve"> hanno misure di contrasto al riciclaggio equivalenti a quelle dei Paesi dell’Unione europea </w:t>
            </w:r>
          </w:p>
          <w:p w14:paraId="1C504EF7" w14:textId="77777777" w:rsidR="00FE6EF7" w:rsidRPr="00FA4DC1" w:rsidRDefault="00FE6EF7" w:rsidP="00FE6EF7">
            <w:pPr>
              <w:jc w:val="both"/>
              <w:rPr>
                <w:rFonts w:ascii="Trebuchet MS" w:hAnsi="Trebuchet MS" w:cstheme="minorHAnsi"/>
                <w:i/>
                <w:iCs/>
                <w:sz w:val="20"/>
                <w:szCs w:val="20"/>
              </w:rPr>
            </w:pPr>
            <w:r w:rsidRPr="00FA4DC1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>(Paesi NON compresi negli elenchi 1 e 3 in calce)</w:t>
            </w:r>
          </w:p>
          <w:p w14:paraId="5F6BF03E" w14:textId="4D5A9467" w:rsidR="000B1A9B" w:rsidRPr="00FA4DC1" w:rsidRDefault="000B1A9B" w:rsidP="003200D4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B1A9B" w:rsidRPr="00DB0566" w14:paraId="2B2649A4" w14:textId="4016F240" w:rsidTr="000C7D41">
        <w:tc>
          <w:tcPr>
            <w:tcW w:w="4816" w:type="dxa"/>
          </w:tcPr>
          <w:p w14:paraId="4BA14691" w14:textId="3AE3CE42" w:rsidR="000B1A9B" w:rsidRPr="00FA4DC1" w:rsidRDefault="000B1A9B" w:rsidP="009640FA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2. Controparti con cui opera</w:t>
            </w:r>
            <w:r w:rsidR="002D5382"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 </w:t>
            </w:r>
            <w:r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(es: professionisti,</w:t>
            </w:r>
            <w:r w:rsidR="009640FA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 </w:t>
            </w:r>
            <w:r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intermediari, società,</w:t>
            </w:r>
            <w:r w:rsidR="002D5382"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 </w:t>
            </w:r>
            <w:r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ecc..) provenienti da:</w:t>
            </w:r>
          </w:p>
        </w:tc>
        <w:tc>
          <w:tcPr>
            <w:tcW w:w="4818" w:type="dxa"/>
          </w:tcPr>
          <w:p w14:paraId="54AFC1B5" w14:textId="3E6665D9" w:rsidR="000B1A9B" w:rsidRPr="00FA4DC1" w:rsidRDefault="000B1A9B" w:rsidP="00527643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FA4DC1">
              <w:rPr>
                <w:rFonts w:ascii="Trebuchet MS" w:hAnsi="Trebuchet MS" w:cstheme="minorHAnsi"/>
                <w:sz w:val="20"/>
                <w:szCs w:val="20"/>
              </w:rPr>
              <w:t xml:space="preserve">1. Paesi valutati ad alto rischio dalla Commissione europea </w:t>
            </w:r>
            <w:r w:rsidR="002D5382" w:rsidRPr="00FA4DC1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="002D5382" w:rsidRPr="00FA4DC1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>vd</w:t>
            </w:r>
            <w:proofErr w:type="spellEnd"/>
            <w:r w:rsidR="002D5382" w:rsidRPr="00FA4DC1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>. elenco 2 in calce)</w:t>
            </w:r>
          </w:p>
          <w:p w14:paraId="75A71C5C" w14:textId="77777777" w:rsidR="000B1A9B" w:rsidRPr="00FA4DC1" w:rsidRDefault="000B1A9B" w:rsidP="00527643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51FC2D25" w14:textId="77777777" w:rsidR="00BF5982" w:rsidRPr="00FA4DC1" w:rsidRDefault="000B1A9B" w:rsidP="00527643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FA4DC1">
              <w:rPr>
                <w:rFonts w:ascii="Trebuchet MS" w:hAnsi="Trebuchet MS" w:cstheme="minorHAnsi"/>
                <w:sz w:val="20"/>
                <w:szCs w:val="20"/>
              </w:rPr>
              <w:t xml:space="preserve">2. Paesi che </w:t>
            </w:r>
            <w:r w:rsidRPr="00FA4DC1">
              <w:rPr>
                <w:rFonts w:ascii="Trebuchet MS" w:hAnsi="Trebuchet MS" w:cstheme="minorHAnsi"/>
                <w:b/>
                <w:bCs/>
                <w:sz w:val="20"/>
                <w:szCs w:val="20"/>
                <w:u w:val="single"/>
              </w:rPr>
              <w:t>non</w:t>
            </w:r>
            <w:r w:rsidRPr="00FA4DC1">
              <w:rPr>
                <w:rFonts w:ascii="Trebuchet MS" w:hAnsi="Trebuchet MS" w:cstheme="minorHAnsi"/>
                <w:sz w:val="20"/>
                <w:szCs w:val="20"/>
              </w:rPr>
              <w:t xml:space="preserve"> hanno misure di contrasto al riciclaggio equivalenti a quelle dei Paesi dell’Unione europea </w:t>
            </w:r>
          </w:p>
          <w:p w14:paraId="470C39DA" w14:textId="77777777" w:rsidR="00FE6EF7" w:rsidRPr="00FA4DC1" w:rsidRDefault="00FE6EF7" w:rsidP="00FE6EF7">
            <w:pPr>
              <w:jc w:val="both"/>
              <w:rPr>
                <w:rFonts w:ascii="Trebuchet MS" w:hAnsi="Trebuchet MS" w:cstheme="minorHAnsi"/>
                <w:i/>
                <w:iCs/>
                <w:sz w:val="20"/>
                <w:szCs w:val="20"/>
              </w:rPr>
            </w:pPr>
            <w:r w:rsidRPr="00FA4DC1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>(Paesi NON compresi negli elenchi 1 e 3 in calce)</w:t>
            </w:r>
          </w:p>
          <w:p w14:paraId="051D031E" w14:textId="37EA108F" w:rsidR="000B1A9B" w:rsidRPr="00FA4DC1" w:rsidRDefault="000B1A9B" w:rsidP="003200D4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B1A9B" w:rsidRPr="00DB0566" w14:paraId="14F0683F" w14:textId="16412353" w:rsidTr="007C3652">
        <w:tc>
          <w:tcPr>
            <w:tcW w:w="4816" w:type="dxa"/>
          </w:tcPr>
          <w:p w14:paraId="76E3E9CC" w14:textId="512D49F7" w:rsidR="000B1A9B" w:rsidRPr="00FA4DC1" w:rsidRDefault="00E87A39" w:rsidP="00FD121F">
            <w:pPr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  <w:r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lastRenderedPageBreak/>
              <w:t>3</w:t>
            </w:r>
            <w:r w:rsidR="000B1A9B"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. Ha presentato </w:t>
            </w:r>
            <w:r w:rsidR="00C634B8"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una </w:t>
            </w:r>
            <w:r w:rsidR="000B1A9B"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document</w:t>
            </w:r>
            <w:r w:rsidR="00C634B8"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azione </w:t>
            </w:r>
            <w:r w:rsidR="000B1A9B"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(certificati, titoli, ecc.): </w:t>
            </w:r>
          </w:p>
        </w:tc>
        <w:tc>
          <w:tcPr>
            <w:tcW w:w="4818" w:type="dxa"/>
            <w:shd w:val="clear" w:color="auto" w:fill="FFFFFF" w:themeFill="background1"/>
          </w:tcPr>
          <w:p w14:paraId="000BFA8B" w14:textId="506C83C8" w:rsidR="00C634B8" w:rsidRPr="00FA4DC1" w:rsidRDefault="000B1A9B" w:rsidP="007C3652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FA4DC1">
              <w:rPr>
                <w:rFonts w:ascii="Trebuchet MS" w:hAnsi="Trebuchet MS" w:cstheme="minorHAnsi"/>
                <w:sz w:val="20"/>
                <w:szCs w:val="20"/>
              </w:rPr>
              <w:t>1.</w:t>
            </w:r>
            <w:r w:rsidR="00C634B8" w:rsidRPr="00FA4DC1">
              <w:rPr>
                <w:rFonts w:ascii="Trebuchet MS" w:hAnsi="Trebuchet MS" w:cstheme="minorHAnsi"/>
                <w:sz w:val="20"/>
                <w:szCs w:val="20"/>
              </w:rPr>
              <w:t xml:space="preserve"> incompleta o con document</w:t>
            </w:r>
            <w:r w:rsidR="008A6872" w:rsidRPr="00FA4DC1">
              <w:rPr>
                <w:rFonts w:ascii="Trebuchet MS" w:hAnsi="Trebuchet MS" w:cstheme="minorHAnsi"/>
                <w:sz w:val="20"/>
                <w:szCs w:val="20"/>
              </w:rPr>
              <w:t xml:space="preserve">i </w:t>
            </w:r>
            <w:r w:rsidR="00C634B8" w:rsidRPr="00FA4DC1">
              <w:rPr>
                <w:rFonts w:ascii="Trebuchet MS" w:hAnsi="Trebuchet MS" w:cstheme="minorHAnsi"/>
                <w:sz w:val="20"/>
                <w:szCs w:val="20"/>
              </w:rPr>
              <w:t>mancant</w:t>
            </w:r>
            <w:r w:rsidR="008A6872" w:rsidRPr="00FA4DC1">
              <w:rPr>
                <w:rFonts w:ascii="Trebuchet MS" w:hAnsi="Trebuchet MS" w:cstheme="minorHAnsi"/>
                <w:sz w:val="20"/>
                <w:szCs w:val="20"/>
              </w:rPr>
              <w:t xml:space="preserve">i e la </w:t>
            </w:r>
            <w:r w:rsidR="00C634B8" w:rsidRPr="00FA4DC1">
              <w:rPr>
                <w:rFonts w:ascii="Trebuchet MS" w:hAnsi="Trebuchet MS" w:cstheme="minorHAnsi"/>
                <w:sz w:val="20"/>
                <w:szCs w:val="20"/>
              </w:rPr>
              <w:t>richiesta di integrazione non è stata soddisfatta</w:t>
            </w:r>
            <w:r w:rsidR="008A6872" w:rsidRPr="00FA4DC1">
              <w:rPr>
                <w:rFonts w:ascii="Trebuchet MS" w:hAnsi="Trebuchet MS" w:cstheme="minorHAnsi"/>
                <w:sz w:val="20"/>
                <w:szCs w:val="20"/>
              </w:rPr>
              <w:t xml:space="preserve">, per cui </w:t>
            </w:r>
            <w:r w:rsidR="00C634B8" w:rsidRPr="00FA4DC1">
              <w:rPr>
                <w:rFonts w:ascii="Trebuchet MS" w:hAnsi="Trebuchet MS" w:cstheme="minorHAnsi"/>
                <w:sz w:val="20"/>
                <w:szCs w:val="20"/>
              </w:rPr>
              <w:t>la pratica è stata archiviata</w:t>
            </w:r>
            <w:r w:rsidR="00B70597" w:rsidRPr="00FA4DC1">
              <w:rPr>
                <w:rFonts w:ascii="Trebuchet MS" w:hAnsi="Trebuchet MS" w:cstheme="minorHAnsi"/>
                <w:sz w:val="20"/>
                <w:szCs w:val="20"/>
              </w:rPr>
              <w:t xml:space="preserve"> o la</w:t>
            </w:r>
            <w:r w:rsidR="008A5EE9" w:rsidRPr="00FA4DC1">
              <w:rPr>
                <w:rFonts w:ascii="Trebuchet MS" w:hAnsi="Trebuchet MS" w:cstheme="minorHAnsi"/>
                <w:sz w:val="20"/>
                <w:szCs w:val="20"/>
              </w:rPr>
              <w:t xml:space="preserve"> domanda </w:t>
            </w:r>
            <w:r w:rsidR="00B70597" w:rsidRPr="00FA4DC1">
              <w:rPr>
                <w:rFonts w:ascii="Trebuchet MS" w:hAnsi="Trebuchet MS" w:cstheme="minorHAnsi"/>
                <w:sz w:val="20"/>
                <w:szCs w:val="20"/>
              </w:rPr>
              <w:t>è stata ritirata</w:t>
            </w:r>
            <w:r w:rsidR="007C3652" w:rsidRPr="00FA4DC1">
              <w:rPr>
                <w:rFonts w:ascii="Trebuchet MS" w:hAnsi="Trebuchet MS"/>
              </w:rPr>
              <w:t xml:space="preserve"> </w:t>
            </w:r>
            <w:r w:rsidR="007C3652" w:rsidRPr="00FA4DC1">
              <w:rPr>
                <w:rFonts w:ascii="Trebuchet MS" w:hAnsi="Trebuchet MS" w:cstheme="minorHAnsi"/>
                <w:sz w:val="20"/>
                <w:szCs w:val="20"/>
              </w:rPr>
              <w:t>o comunque il soggetto si è mostrato reticente nel fornire documenti o informazioni inerenti all’operazione</w:t>
            </w:r>
          </w:p>
          <w:p w14:paraId="59859E8F" w14:textId="77777777" w:rsidR="00C634B8" w:rsidRPr="00FA4DC1" w:rsidRDefault="00C634B8" w:rsidP="00527643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19B09BAA" w14:textId="7858D9B6" w:rsidR="000B1A9B" w:rsidRPr="00FA4DC1" w:rsidRDefault="00C634B8" w:rsidP="00527643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FA4DC1">
              <w:rPr>
                <w:rFonts w:ascii="Trebuchet MS" w:hAnsi="Trebuchet MS" w:cstheme="minorHAnsi"/>
                <w:sz w:val="20"/>
                <w:szCs w:val="20"/>
              </w:rPr>
              <w:t xml:space="preserve">2. </w:t>
            </w:r>
            <w:r w:rsidR="000B1A9B" w:rsidRPr="00FA4DC1">
              <w:rPr>
                <w:rFonts w:ascii="Trebuchet MS" w:hAnsi="Trebuchet MS" w:cstheme="minorHAnsi"/>
                <w:sz w:val="20"/>
                <w:szCs w:val="20"/>
              </w:rPr>
              <w:t xml:space="preserve">di dubbia autenticità </w:t>
            </w:r>
          </w:p>
          <w:p w14:paraId="71D1C4B3" w14:textId="77777777" w:rsidR="000B1A9B" w:rsidRPr="00FA4DC1" w:rsidRDefault="000B1A9B" w:rsidP="00527643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380465D6" w14:textId="77777777" w:rsidR="00BF5982" w:rsidRPr="00FA4DC1" w:rsidRDefault="00C634B8" w:rsidP="00527643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FA4DC1">
              <w:rPr>
                <w:rFonts w:ascii="Trebuchet MS" w:hAnsi="Trebuchet MS" w:cstheme="minorHAnsi"/>
                <w:sz w:val="20"/>
                <w:szCs w:val="20"/>
              </w:rPr>
              <w:t>3</w:t>
            </w:r>
            <w:r w:rsidR="000B1A9B" w:rsidRPr="00FA4DC1">
              <w:rPr>
                <w:rFonts w:ascii="Trebuchet MS" w:hAnsi="Trebuchet MS" w:cstheme="minorHAnsi"/>
                <w:sz w:val="20"/>
                <w:szCs w:val="20"/>
              </w:rPr>
              <w:t>. attestanti l’esistenza di cospicue disponibilità economiche o</w:t>
            </w:r>
            <w:r w:rsidR="002D5382" w:rsidRPr="00FA4DC1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  <w:r w:rsidR="000B1A9B" w:rsidRPr="00FA4DC1">
              <w:rPr>
                <w:rFonts w:ascii="Trebuchet MS" w:hAnsi="Trebuchet MS" w:cstheme="minorHAnsi"/>
                <w:sz w:val="20"/>
                <w:szCs w:val="20"/>
              </w:rPr>
              <w:t xml:space="preserve">finanziarie in Paesi ad alto rischio </w:t>
            </w:r>
          </w:p>
          <w:p w14:paraId="742CFCD6" w14:textId="77777777" w:rsidR="000B1A9B" w:rsidRPr="00FA4DC1" w:rsidRDefault="002D5382" w:rsidP="003200D4">
            <w:pPr>
              <w:jc w:val="both"/>
              <w:rPr>
                <w:rFonts w:ascii="Trebuchet MS" w:hAnsi="Trebuchet MS" w:cstheme="minorHAnsi"/>
                <w:i/>
                <w:iCs/>
                <w:sz w:val="20"/>
                <w:szCs w:val="20"/>
              </w:rPr>
            </w:pPr>
            <w:r w:rsidRPr="00FA4DC1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FA4DC1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>vd</w:t>
            </w:r>
            <w:proofErr w:type="spellEnd"/>
            <w:r w:rsidRPr="00FA4DC1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>. elenco 2 in calce)</w:t>
            </w:r>
          </w:p>
          <w:p w14:paraId="208D336B" w14:textId="5C3EE6E6" w:rsidR="003200D4" w:rsidRPr="00FA4DC1" w:rsidRDefault="003200D4" w:rsidP="003200D4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B1A9B" w:rsidRPr="00DB0566" w14:paraId="7D964335" w14:textId="1F5A3F17" w:rsidTr="000C7D41">
        <w:tc>
          <w:tcPr>
            <w:tcW w:w="4816" w:type="dxa"/>
          </w:tcPr>
          <w:p w14:paraId="08D17CEC" w14:textId="1EE48F5A" w:rsidR="000B1A9B" w:rsidRPr="00FA4DC1" w:rsidRDefault="000B1A9B" w:rsidP="00FF33E0">
            <w:pPr>
              <w:jc w:val="both"/>
              <w:rPr>
                <w:rFonts w:ascii="Trebuchet MS" w:hAnsi="Trebuchet MS" w:cstheme="minorHAnsi"/>
                <w:i/>
                <w:iCs/>
                <w:sz w:val="20"/>
                <w:szCs w:val="20"/>
              </w:rPr>
            </w:pPr>
            <w:r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 </w:t>
            </w:r>
            <w:r w:rsidR="001A76C2"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4.</w:t>
            </w:r>
            <w:r w:rsidR="00E968D9"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 </w:t>
            </w:r>
            <w:r w:rsidR="00BF6947"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Il legale rappresentante </w:t>
            </w:r>
            <w:r w:rsidR="00B8500E"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r</w:t>
            </w:r>
            <w:r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isulta collegato</w:t>
            </w:r>
            <w:r w:rsidR="00E10C2B"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 notoriamente</w:t>
            </w:r>
            <w:r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 (</w:t>
            </w:r>
            <w:r w:rsidRPr="00FA4DC1">
              <w:rPr>
                <w:rFonts w:ascii="Trebuchet MS" w:hAnsi="Trebuchet MS" w:cstheme="minorHAnsi"/>
                <w:b/>
                <w:bCs/>
                <w:i/>
                <w:iCs/>
                <w:sz w:val="20"/>
                <w:szCs w:val="20"/>
              </w:rPr>
              <w:t>per parentela, affinità, coniugio, associato, socio</w:t>
            </w:r>
            <w:r w:rsidR="0003319A" w:rsidRPr="00FA4DC1">
              <w:rPr>
                <w:rFonts w:ascii="Trebuchet MS" w:hAnsi="Trebuchet MS" w:cstheme="minorHAnsi"/>
                <w:b/>
                <w:bCs/>
                <w:i/>
                <w:iCs/>
                <w:sz w:val="20"/>
                <w:szCs w:val="20"/>
              </w:rPr>
              <w:t xml:space="preserve"> o frequentazione abituale</w:t>
            </w:r>
            <w:r w:rsidRPr="00FA4DC1">
              <w:rPr>
                <w:rFonts w:ascii="Trebuchet MS" w:hAnsi="Trebuchet MS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B786B" w:rsidRPr="00FA4DC1">
              <w:rPr>
                <w:rFonts w:ascii="Trebuchet MS" w:hAnsi="Trebuchet MS" w:cstheme="minorHAnsi"/>
                <w:b/>
                <w:bCs/>
                <w:i/>
                <w:iCs/>
                <w:sz w:val="20"/>
                <w:szCs w:val="20"/>
              </w:rPr>
              <w:t>ecc.</w:t>
            </w:r>
            <w:r w:rsidRPr="00FA4DC1">
              <w:rPr>
                <w:rFonts w:ascii="Trebuchet MS" w:hAnsi="Trebuchet MS" w:cstheme="minorHAnsi"/>
                <w:b/>
                <w:bCs/>
                <w:i/>
                <w:iCs/>
                <w:sz w:val="20"/>
                <w:szCs w:val="20"/>
              </w:rPr>
              <w:t>):</w:t>
            </w:r>
            <w:r w:rsidRPr="00FA4DC1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4D7D0745" w14:textId="2DA2A528" w:rsidR="000B1A9B" w:rsidRPr="00FA4DC1" w:rsidRDefault="000B1A9B" w:rsidP="00D07F5B">
            <w:pPr>
              <w:rPr>
                <w:rFonts w:ascii="Trebuchet MS" w:hAnsi="Trebuchet MS" w:cstheme="minorHAnsi"/>
                <w:sz w:val="20"/>
                <w:szCs w:val="20"/>
                <w:highlight w:val="cyan"/>
              </w:rPr>
            </w:pPr>
          </w:p>
        </w:tc>
        <w:tc>
          <w:tcPr>
            <w:tcW w:w="4818" w:type="dxa"/>
          </w:tcPr>
          <w:p w14:paraId="43F0CE7E" w14:textId="56F4A39E" w:rsidR="000B1A9B" w:rsidRPr="00FA4DC1" w:rsidRDefault="000B1A9B" w:rsidP="00527643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FA4DC1">
              <w:rPr>
                <w:rFonts w:ascii="Trebuchet MS" w:hAnsi="Trebuchet MS" w:cstheme="minorHAnsi"/>
                <w:sz w:val="20"/>
                <w:szCs w:val="20"/>
              </w:rPr>
              <w:t xml:space="preserve">1. </w:t>
            </w:r>
            <w:r w:rsidR="0003319A" w:rsidRPr="00FA4DC1">
              <w:rPr>
                <w:rFonts w:ascii="Trebuchet MS" w:hAnsi="Trebuchet MS" w:cstheme="minorHAnsi"/>
                <w:sz w:val="20"/>
                <w:szCs w:val="20"/>
              </w:rPr>
              <w:t>a</w:t>
            </w:r>
            <w:r w:rsidRPr="00FA4DC1">
              <w:rPr>
                <w:rFonts w:ascii="Trebuchet MS" w:hAnsi="Trebuchet MS" w:cstheme="minorHAnsi"/>
                <w:sz w:val="20"/>
                <w:szCs w:val="20"/>
              </w:rPr>
              <w:t xml:space="preserve"> soggetti sottoposti a procedimenti penali o a misure di prevenzione patrimoniale o altri provvedimenti di sequestro</w:t>
            </w:r>
          </w:p>
          <w:p w14:paraId="7B813DA1" w14:textId="77777777" w:rsidR="000B1A9B" w:rsidRPr="00FA4DC1" w:rsidRDefault="000B1A9B" w:rsidP="00527643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48738F0B" w14:textId="5348645E" w:rsidR="000B1A9B" w:rsidRPr="00FA4DC1" w:rsidRDefault="000B1A9B" w:rsidP="00527643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FA4DC1">
              <w:rPr>
                <w:rFonts w:ascii="Trebuchet MS" w:hAnsi="Trebuchet MS" w:cstheme="minorHAnsi"/>
                <w:sz w:val="20"/>
                <w:szCs w:val="20"/>
              </w:rPr>
              <w:t xml:space="preserve">2. </w:t>
            </w:r>
            <w:r w:rsidR="0003319A" w:rsidRPr="00FA4DC1">
              <w:rPr>
                <w:rFonts w:ascii="Trebuchet MS" w:hAnsi="Trebuchet MS" w:cstheme="minorHAnsi"/>
                <w:sz w:val="20"/>
                <w:szCs w:val="20"/>
              </w:rPr>
              <w:t>a</w:t>
            </w:r>
            <w:r w:rsidRPr="00FA4DC1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  <w:r w:rsidR="00BF5982" w:rsidRPr="00FA4DC1">
              <w:rPr>
                <w:rFonts w:ascii="Trebuchet MS" w:hAnsi="Trebuchet MS" w:cstheme="minorHAnsi"/>
                <w:sz w:val="20"/>
                <w:szCs w:val="20"/>
              </w:rPr>
              <w:t>PEP (</w:t>
            </w:r>
            <w:r w:rsidRPr="00FA4DC1">
              <w:rPr>
                <w:rFonts w:ascii="Trebuchet MS" w:hAnsi="Trebuchet MS" w:cstheme="minorHAnsi"/>
                <w:sz w:val="20"/>
                <w:szCs w:val="20"/>
              </w:rPr>
              <w:t>persone politicamente esposte</w:t>
            </w:r>
            <w:r w:rsidR="00BF5982" w:rsidRPr="00FA4DC1">
              <w:rPr>
                <w:rFonts w:ascii="Trebuchet MS" w:hAnsi="Trebuchet MS" w:cstheme="minorHAnsi"/>
                <w:sz w:val="20"/>
                <w:szCs w:val="20"/>
              </w:rPr>
              <w:t>)</w:t>
            </w:r>
            <w:r w:rsidR="009640FA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  <w:proofErr w:type="gramStart"/>
            <w:r w:rsidR="009640FA">
              <w:rPr>
                <w:rFonts w:ascii="Trebuchet MS" w:hAnsi="Trebuchet MS" w:cstheme="minorHAnsi"/>
                <w:sz w:val="20"/>
                <w:szCs w:val="20"/>
              </w:rPr>
              <w:t>i</w:t>
            </w:r>
            <w:r w:rsidRPr="00FA4DC1">
              <w:rPr>
                <w:rFonts w:ascii="Trebuchet MS" w:hAnsi="Trebuchet MS" w:cstheme="minorHAnsi"/>
                <w:sz w:val="20"/>
                <w:szCs w:val="20"/>
              </w:rPr>
              <w:t>(</w:t>
            </w:r>
            <w:proofErr w:type="spellStart"/>
            <w:proofErr w:type="gramEnd"/>
            <w:r w:rsidRPr="00FA4DC1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>vd</w:t>
            </w:r>
            <w:proofErr w:type="spellEnd"/>
            <w:r w:rsidRPr="00FA4DC1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 xml:space="preserve">. elenco </w:t>
            </w:r>
            <w:proofErr w:type="gramStart"/>
            <w:r w:rsidR="00BF5982" w:rsidRPr="00FA4DC1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>4</w:t>
            </w:r>
            <w:proofErr w:type="gramEnd"/>
            <w:r w:rsidR="00BF5982" w:rsidRPr="00FA4DC1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 xml:space="preserve"> in calce</w:t>
            </w:r>
            <w:r w:rsidR="00BF5982" w:rsidRPr="00FA4DC1">
              <w:rPr>
                <w:rFonts w:ascii="Trebuchet MS" w:hAnsi="Trebuchet MS" w:cstheme="minorHAnsi"/>
                <w:sz w:val="20"/>
                <w:szCs w:val="20"/>
              </w:rPr>
              <w:t>)</w:t>
            </w:r>
          </w:p>
          <w:p w14:paraId="508CCCEA" w14:textId="76CE7114" w:rsidR="00FF33E0" w:rsidRPr="00FA4DC1" w:rsidRDefault="00FF33E0" w:rsidP="00060CFA">
            <w:pPr>
              <w:jc w:val="both"/>
              <w:rPr>
                <w:rFonts w:ascii="Trebuchet MS" w:hAnsi="Trebuchet MS" w:cstheme="minorHAnsi"/>
                <w:sz w:val="20"/>
                <w:szCs w:val="20"/>
                <w:highlight w:val="cyan"/>
              </w:rPr>
            </w:pPr>
          </w:p>
        </w:tc>
      </w:tr>
      <w:tr w:rsidR="000B1A9B" w:rsidRPr="00DB0566" w14:paraId="110FC45E" w14:textId="77777777" w:rsidTr="000C7D41">
        <w:tc>
          <w:tcPr>
            <w:tcW w:w="4816" w:type="dxa"/>
            <w:shd w:val="clear" w:color="auto" w:fill="auto"/>
          </w:tcPr>
          <w:p w14:paraId="6E9615AF" w14:textId="43B8626B" w:rsidR="000B1A9B" w:rsidRPr="00FA4DC1" w:rsidRDefault="00734563" w:rsidP="002C0AC5">
            <w:pPr>
              <w:rPr>
                <w:rFonts w:ascii="Trebuchet MS" w:hAnsi="Trebuchet MS" w:cstheme="minorHAnsi"/>
                <w:b/>
                <w:bCs/>
                <w:sz w:val="20"/>
                <w:szCs w:val="20"/>
                <w:highlight w:val="cyan"/>
              </w:rPr>
            </w:pPr>
            <w:r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5</w:t>
            </w:r>
            <w:r w:rsidR="00E968D9"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.</w:t>
            </w:r>
            <w:r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 </w:t>
            </w:r>
            <w:r w:rsidR="000B1A9B"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Presenta assetti societari anomali, </w:t>
            </w:r>
            <w:r w:rsidR="00E87A39" w:rsidRPr="00FA4DC1"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  <w:t xml:space="preserve">desumibili da visure camerali, </w:t>
            </w:r>
            <w:r w:rsidR="000B1A9B"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quali: </w:t>
            </w:r>
          </w:p>
        </w:tc>
        <w:tc>
          <w:tcPr>
            <w:tcW w:w="4818" w:type="dxa"/>
          </w:tcPr>
          <w:p w14:paraId="5C009ABD" w14:textId="73695CD3" w:rsidR="000B1A9B" w:rsidRPr="00FA4DC1" w:rsidRDefault="000B1A9B" w:rsidP="00527643">
            <w:pPr>
              <w:jc w:val="both"/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 w:rsidRPr="00FA4DC1"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 xml:space="preserve">1. strutture societarie opache </w:t>
            </w:r>
          </w:p>
          <w:p w14:paraId="71B04E7E" w14:textId="13C03CA0" w:rsidR="000B1A9B" w:rsidRPr="00FA4DC1" w:rsidRDefault="000B1A9B" w:rsidP="00527643">
            <w:pPr>
              <w:jc w:val="both"/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</w:p>
          <w:p w14:paraId="42AD7069" w14:textId="0EDC005C" w:rsidR="000B1A9B" w:rsidRPr="00FA4DC1" w:rsidRDefault="000B1A9B" w:rsidP="00527643">
            <w:pPr>
              <w:jc w:val="both"/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 w:rsidRPr="00FA4DC1"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 xml:space="preserve">2. catene partecipative complesse nelle quali sono presenti, a titolo esemplificativo, trust, fiduciarie, fondazioni, ecc. </w:t>
            </w:r>
          </w:p>
          <w:p w14:paraId="2B1948FE" w14:textId="77777777" w:rsidR="000B1A9B" w:rsidRPr="00FA4DC1" w:rsidRDefault="000B1A9B" w:rsidP="00527643">
            <w:pPr>
              <w:jc w:val="both"/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</w:p>
          <w:p w14:paraId="2342F37B" w14:textId="77777777" w:rsidR="000B1A9B" w:rsidRPr="00FA4DC1" w:rsidRDefault="000B1A9B" w:rsidP="00951A88">
            <w:pPr>
              <w:jc w:val="both"/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 w:rsidRPr="00FA4DC1"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 xml:space="preserve">3. ripetute e/o improvvise modifiche nell’assetto proprietario manageriale, ivi compreso il direttore tecnico, o di controllo dell’impresa </w:t>
            </w:r>
          </w:p>
          <w:p w14:paraId="0ECADD67" w14:textId="2C1B02B0" w:rsidR="00E87A39" w:rsidRPr="00FA4DC1" w:rsidRDefault="00E87A39" w:rsidP="00951A88">
            <w:pPr>
              <w:jc w:val="both"/>
              <w:rPr>
                <w:rFonts w:ascii="Trebuchet MS" w:hAnsi="Trebuchet MS" w:cstheme="minorHAnsi"/>
                <w:sz w:val="20"/>
                <w:szCs w:val="20"/>
                <w:highlight w:val="cyan"/>
              </w:rPr>
            </w:pPr>
          </w:p>
        </w:tc>
      </w:tr>
      <w:tr w:rsidR="00D446BC" w:rsidRPr="00DB0566" w14:paraId="0ACF205D" w14:textId="77777777" w:rsidTr="000C7D41">
        <w:tc>
          <w:tcPr>
            <w:tcW w:w="4816" w:type="dxa"/>
          </w:tcPr>
          <w:p w14:paraId="61408941" w14:textId="49098E4F" w:rsidR="00D446BC" w:rsidRPr="00FA4DC1" w:rsidRDefault="00D446BC" w:rsidP="002C0AC5">
            <w:pPr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  <w:r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 </w:t>
            </w:r>
            <w:r w:rsidR="00EC696D"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6.</w:t>
            </w:r>
            <w:r w:rsidR="003717E1"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 </w:t>
            </w:r>
            <w:r w:rsidR="0029031B"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Si tratta di </w:t>
            </w:r>
            <w:r w:rsidR="0068672F"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soggetto</w:t>
            </w:r>
            <w:r w:rsidR="0029031B"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 </w:t>
            </w:r>
            <w:r w:rsidR="0068672F"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giuridico </w:t>
            </w:r>
            <w:r w:rsidR="00D62A52"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che</w:t>
            </w:r>
            <w:r w:rsidR="00951A88"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 desta </w:t>
            </w:r>
            <w:r w:rsidR="00D62A52"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sospetti </w:t>
            </w:r>
            <w:r w:rsidR="00951A88"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per la data di </w:t>
            </w:r>
            <w:r w:rsidR="001F45E8"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costituzione, </w:t>
            </w:r>
            <w:r w:rsidR="00951A88"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o per la </w:t>
            </w:r>
            <w:r w:rsidR="00BE5256"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collocazione dell</w:t>
            </w:r>
            <w:r w:rsidR="001F45E8"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a </w:t>
            </w:r>
            <w:r w:rsidR="000B3148"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sede</w:t>
            </w:r>
            <w:r w:rsidR="007B125D"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 o </w:t>
            </w:r>
            <w:r w:rsidR="00BE5256"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per </w:t>
            </w:r>
            <w:r w:rsidR="007B125D"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la natura</w:t>
            </w:r>
            <w:r w:rsidR="00F16471"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/</w:t>
            </w:r>
            <w:r w:rsidR="00D4454A"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residenza </w:t>
            </w:r>
            <w:r w:rsidR="007B125D"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dei rappresentanti, in </w:t>
            </w:r>
            <w:r w:rsidR="00D62A52"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quanto:</w:t>
            </w:r>
          </w:p>
          <w:p w14:paraId="7F287CC6" w14:textId="4CAB4345" w:rsidR="0029031B" w:rsidRPr="00FA4DC1" w:rsidRDefault="0029031B" w:rsidP="002C0AC5">
            <w:pPr>
              <w:rPr>
                <w:rFonts w:ascii="Trebuchet MS" w:hAnsi="Trebuchet MS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818" w:type="dxa"/>
          </w:tcPr>
          <w:p w14:paraId="651F85A3" w14:textId="32D39546" w:rsidR="00AA0A51" w:rsidRPr="00FA4DC1" w:rsidRDefault="00D21F78" w:rsidP="00881DBA">
            <w:pPr>
              <w:jc w:val="both"/>
              <w:rPr>
                <w:rFonts w:ascii="Trebuchet MS" w:eastAsia="Times New Roman" w:hAnsi="Trebuchet MS" w:cstheme="minorHAnsi"/>
                <w:sz w:val="20"/>
                <w:szCs w:val="20"/>
              </w:rPr>
            </w:pPr>
            <w:r w:rsidRPr="00FA4DC1">
              <w:rPr>
                <w:rFonts w:ascii="Trebuchet MS" w:eastAsia="Times New Roman" w:hAnsi="Trebuchet MS" w:cstheme="minorHAnsi"/>
                <w:sz w:val="20"/>
                <w:szCs w:val="20"/>
              </w:rPr>
              <w:t xml:space="preserve">1. </w:t>
            </w:r>
            <w:r w:rsidR="00D62A52" w:rsidRPr="00FA4DC1">
              <w:rPr>
                <w:rFonts w:ascii="Trebuchet MS" w:eastAsia="Times New Roman" w:hAnsi="Trebuchet MS" w:cstheme="minorHAnsi"/>
                <w:sz w:val="20"/>
                <w:szCs w:val="20"/>
              </w:rPr>
              <w:t>è stat</w:t>
            </w:r>
            <w:r w:rsidR="0068672F" w:rsidRPr="00FA4DC1">
              <w:rPr>
                <w:rFonts w:ascii="Trebuchet MS" w:eastAsia="Times New Roman" w:hAnsi="Trebuchet MS" w:cstheme="minorHAnsi"/>
                <w:sz w:val="20"/>
                <w:szCs w:val="20"/>
              </w:rPr>
              <w:t>o</w:t>
            </w:r>
            <w:r w:rsidR="00D62A52" w:rsidRPr="00FA4DC1">
              <w:rPr>
                <w:rFonts w:ascii="Trebuchet MS" w:eastAsia="Times New Roman" w:hAnsi="Trebuchet MS" w:cstheme="minorHAnsi"/>
                <w:sz w:val="20"/>
                <w:szCs w:val="20"/>
              </w:rPr>
              <w:t xml:space="preserve"> </w:t>
            </w:r>
            <w:r w:rsidR="00AA0A51" w:rsidRPr="00FA4DC1">
              <w:rPr>
                <w:rFonts w:ascii="Trebuchet MS" w:eastAsia="Times New Roman" w:hAnsi="Trebuchet MS" w:cstheme="minorHAnsi"/>
                <w:sz w:val="20"/>
                <w:szCs w:val="20"/>
              </w:rPr>
              <w:t>costituit</w:t>
            </w:r>
            <w:r w:rsidR="0068672F" w:rsidRPr="00FA4DC1">
              <w:rPr>
                <w:rFonts w:ascii="Trebuchet MS" w:eastAsia="Times New Roman" w:hAnsi="Trebuchet MS" w:cstheme="minorHAnsi"/>
                <w:sz w:val="20"/>
                <w:szCs w:val="20"/>
              </w:rPr>
              <w:t>o</w:t>
            </w:r>
            <w:r w:rsidR="00AA0A51" w:rsidRPr="00FA4DC1">
              <w:rPr>
                <w:rFonts w:ascii="Trebuchet MS" w:eastAsia="Times New Roman" w:hAnsi="Trebuchet MS" w:cstheme="minorHAnsi"/>
                <w:sz w:val="20"/>
                <w:szCs w:val="20"/>
              </w:rPr>
              <w:t xml:space="preserve"> recentemente, a ridosso della </w:t>
            </w:r>
            <w:r w:rsidR="00756C6C" w:rsidRPr="00FA4DC1">
              <w:rPr>
                <w:rFonts w:ascii="Trebuchet MS" w:eastAsia="Times New Roman" w:hAnsi="Trebuchet MS" w:cstheme="minorHAnsi"/>
                <w:sz w:val="20"/>
                <w:szCs w:val="20"/>
              </w:rPr>
              <w:t>domanda</w:t>
            </w:r>
            <w:r w:rsidR="00AA0A51" w:rsidRPr="00FA4DC1">
              <w:rPr>
                <w:rFonts w:ascii="Trebuchet MS" w:eastAsia="Times New Roman" w:hAnsi="Trebuchet MS" w:cstheme="minorHAnsi"/>
                <w:sz w:val="20"/>
                <w:szCs w:val="20"/>
              </w:rPr>
              <w:t xml:space="preserve"> </w:t>
            </w:r>
            <w:r w:rsidR="00AA0A51" w:rsidRPr="00FA4DC1">
              <w:rPr>
                <w:rFonts w:ascii="Trebuchet MS" w:eastAsia="Times New Roman" w:hAnsi="Trebuchet MS" w:cstheme="minorHAnsi"/>
                <w:i/>
                <w:iCs/>
                <w:sz w:val="20"/>
                <w:szCs w:val="20"/>
              </w:rPr>
              <w:t>(nei tre mesi precedenti)</w:t>
            </w:r>
            <w:r w:rsidR="00AA0A51" w:rsidRPr="00FA4DC1">
              <w:rPr>
                <w:rFonts w:ascii="Trebuchet MS" w:eastAsia="Times New Roman" w:hAnsi="Trebuchet MS" w:cstheme="minorHAnsi"/>
                <w:sz w:val="20"/>
                <w:szCs w:val="20"/>
              </w:rPr>
              <w:t xml:space="preserve"> </w:t>
            </w:r>
          </w:p>
          <w:p w14:paraId="1E3A8A19" w14:textId="6B5CE3EE" w:rsidR="00D446BC" w:rsidRPr="00FA4DC1" w:rsidRDefault="00D446BC" w:rsidP="00527643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4BDFFF0E" w14:textId="1B3F5B5E" w:rsidR="00AB7A45" w:rsidRPr="00FA4DC1" w:rsidRDefault="00AB7A45" w:rsidP="00881DBA">
            <w:pPr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FA4DC1">
              <w:rPr>
                <w:rFonts w:ascii="Trebuchet MS" w:hAnsi="Trebuchet MS" w:cstheme="minorHAnsi"/>
                <w:sz w:val="20"/>
                <w:szCs w:val="20"/>
              </w:rPr>
              <w:t xml:space="preserve">2. </w:t>
            </w:r>
            <w:r w:rsidR="00D62A52" w:rsidRPr="00FA4DC1">
              <w:rPr>
                <w:rFonts w:ascii="Trebuchet MS" w:hAnsi="Trebuchet MS" w:cstheme="minorHAnsi"/>
                <w:sz w:val="20"/>
                <w:szCs w:val="20"/>
              </w:rPr>
              <w:t xml:space="preserve">il suo legale rappresentante </w:t>
            </w:r>
            <w:r w:rsidR="00BD7FDF" w:rsidRPr="00FA4DC1">
              <w:rPr>
                <w:rFonts w:ascii="Trebuchet MS" w:hAnsi="Trebuchet MS" w:cstheme="minorHAnsi"/>
                <w:sz w:val="20"/>
                <w:szCs w:val="20"/>
              </w:rPr>
              <w:t xml:space="preserve">è </w:t>
            </w:r>
            <w:r w:rsidR="004965A6" w:rsidRPr="00FA4DC1">
              <w:rPr>
                <w:rFonts w:ascii="Trebuchet MS" w:hAnsi="Trebuchet MS" w:cstheme="minorHAnsi"/>
                <w:sz w:val="20"/>
                <w:szCs w:val="20"/>
              </w:rPr>
              <w:t xml:space="preserve">persona </w:t>
            </w:r>
            <w:r w:rsidR="00BD7FDF" w:rsidRPr="00FA4DC1">
              <w:rPr>
                <w:rFonts w:ascii="Trebuchet MS" w:hAnsi="Trebuchet MS" w:cstheme="minorHAnsi"/>
                <w:sz w:val="20"/>
                <w:szCs w:val="20"/>
              </w:rPr>
              <w:t xml:space="preserve">molto anziana </w:t>
            </w:r>
            <w:r w:rsidR="00BD7FDF" w:rsidRPr="00FA4DC1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>(</w:t>
            </w:r>
            <w:r w:rsidR="004965A6" w:rsidRPr="00FA4DC1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 xml:space="preserve">es.: </w:t>
            </w:r>
            <w:r w:rsidR="00BD7FDF" w:rsidRPr="00FA4DC1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>ultrasettantenne)</w:t>
            </w:r>
            <w:r w:rsidR="00BD7FDF" w:rsidRPr="00FA4DC1">
              <w:rPr>
                <w:rFonts w:ascii="Trebuchet MS" w:hAnsi="Trebuchet MS" w:cstheme="minorHAnsi"/>
                <w:sz w:val="20"/>
                <w:szCs w:val="20"/>
              </w:rPr>
              <w:t xml:space="preserve"> o molto giovane (</w:t>
            </w:r>
            <w:r w:rsidR="004965A6" w:rsidRPr="00FA4DC1">
              <w:rPr>
                <w:rFonts w:ascii="Trebuchet MS" w:hAnsi="Trebuchet MS" w:cstheme="minorHAnsi"/>
                <w:sz w:val="20"/>
                <w:szCs w:val="20"/>
              </w:rPr>
              <w:t>es. ventenne), per cui si sospetta possa essere un prestanome</w:t>
            </w:r>
          </w:p>
          <w:p w14:paraId="5DD4326D" w14:textId="77777777" w:rsidR="00813CE3" w:rsidRPr="00FA4DC1" w:rsidRDefault="00813CE3" w:rsidP="004965A6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09AAAA55" w14:textId="68A0EA3B" w:rsidR="000B3148" w:rsidRPr="00FA4DC1" w:rsidRDefault="00813CE3" w:rsidP="00586855">
            <w:pPr>
              <w:jc w:val="both"/>
              <w:rPr>
                <w:rFonts w:ascii="Trebuchet MS" w:eastAsia="Times New Roman" w:hAnsi="Trebuchet MS" w:cstheme="minorHAnsi"/>
                <w:strike/>
                <w:sz w:val="20"/>
                <w:szCs w:val="20"/>
              </w:rPr>
            </w:pPr>
            <w:r w:rsidRPr="00FA4DC1">
              <w:rPr>
                <w:rFonts w:ascii="Trebuchet MS" w:hAnsi="Trebuchet MS" w:cstheme="minorHAnsi"/>
                <w:sz w:val="20"/>
                <w:szCs w:val="20"/>
              </w:rPr>
              <w:t>3.</w:t>
            </w:r>
            <w:r w:rsidR="00586855" w:rsidRPr="00FA4DC1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  <w:r w:rsidR="00BA08E1" w:rsidRPr="00FA4DC1">
              <w:rPr>
                <w:rFonts w:ascii="Trebuchet MS" w:hAnsi="Trebuchet MS" w:cstheme="minorHAnsi"/>
                <w:sz w:val="20"/>
                <w:szCs w:val="20"/>
              </w:rPr>
              <w:t>ha sede</w:t>
            </w:r>
            <w:r w:rsidR="00BE5256" w:rsidRPr="00FA4DC1">
              <w:rPr>
                <w:rFonts w:ascii="Trebuchet MS" w:hAnsi="Trebuchet MS" w:cstheme="minorHAnsi"/>
                <w:sz w:val="20"/>
                <w:szCs w:val="20"/>
              </w:rPr>
              <w:t xml:space="preserve"> legale</w:t>
            </w:r>
            <w:r w:rsidR="008B365F" w:rsidRPr="00FA4DC1">
              <w:rPr>
                <w:rFonts w:ascii="Trebuchet MS" w:hAnsi="Trebuchet MS" w:cstheme="minorHAnsi"/>
                <w:sz w:val="20"/>
                <w:szCs w:val="20"/>
              </w:rPr>
              <w:t>, o</w:t>
            </w:r>
            <w:r w:rsidRPr="00FA4DC1">
              <w:rPr>
                <w:rFonts w:ascii="Trebuchet MS" w:hAnsi="Trebuchet MS" w:cstheme="minorHAnsi"/>
                <w:sz w:val="20"/>
                <w:szCs w:val="20"/>
              </w:rPr>
              <w:t xml:space="preserve"> il </w:t>
            </w:r>
            <w:r w:rsidR="00096DFC" w:rsidRPr="00FA4DC1">
              <w:rPr>
                <w:rFonts w:ascii="Trebuchet MS" w:hAnsi="Trebuchet MS" w:cstheme="minorHAnsi"/>
                <w:sz w:val="20"/>
                <w:szCs w:val="20"/>
              </w:rPr>
              <w:t xml:space="preserve">suo </w:t>
            </w:r>
            <w:r w:rsidRPr="00FA4DC1">
              <w:rPr>
                <w:rFonts w:ascii="Trebuchet MS" w:hAnsi="Trebuchet MS" w:cstheme="minorHAnsi"/>
                <w:sz w:val="20"/>
                <w:szCs w:val="20"/>
              </w:rPr>
              <w:t xml:space="preserve">legale </w:t>
            </w:r>
            <w:r w:rsidR="00096DFC" w:rsidRPr="00FA4DC1">
              <w:rPr>
                <w:rFonts w:ascii="Trebuchet MS" w:hAnsi="Trebuchet MS" w:cstheme="minorHAnsi"/>
                <w:sz w:val="20"/>
                <w:szCs w:val="20"/>
              </w:rPr>
              <w:t xml:space="preserve">rappresentante </w:t>
            </w:r>
            <w:r w:rsidR="006A1A97" w:rsidRPr="00FA4DC1">
              <w:rPr>
                <w:rFonts w:ascii="Trebuchet MS" w:hAnsi="Trebuchet MS" w:cstheme="minorHAnsi"/>
                <w:sz w:val="20"/>
                <w:szCs w:val="20"/>
              </w:rPr>
              <w:t>è originario e/o risiede</w:t>
            </w:r>
            <w:r w:rsidR="008B365F" w:rsidRPr="00FA4DC1">
              <w:rPr>
                <w:rFonts w:ascii="Trebuchet MS" w:hAnsi="Trebuchet MS" w:cstheme="minorHAnsi"/>
                <w:sz w:val="20"/>
                <w:szCs w:val="20"/>
              </w:rPr>
              <w:t xml:space="preserve">, </w:t>
            </w:r>
            <w:r w:rsidR="006A1A97" w:rsidRPr="00FA4DC1">
              <w:rPr>
                <w:rFonts w:ascii="Trebuchet MS" w:hAnsi="Trebuchet MS" w:cstheme="minorHAnsi"/>
                <w:sz w:val="20"/>
                <w:szCs w:val="20"/>
              </w:rPr>
              <w:t>in località notoriamente</w:t>
            </w:r>
            <w:r w:rsidR="00E935ED" w:rsidRPr="00FA4DC1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  <w:r w:rsidR="006A1A97" w:rsidRPr="00FA4DC1">
              <w:rPr>
                <w:rFonts w:ascii="Trebuchet MS" w:hAnsi="Trebuchet MS" w:cstheme="minorHAnsi"/>
                <w:sz w:val="20"/>
                <w:szCs w:val="20"/>
              </w:rPr>
              <w:t xml:space="preserve">caratterizzata da infiltrazioni criminali che incidono sul tessuto </w:t>
            </w:r>
            <w:proofErr w:type="gramStart"/>
            <w:r w:rsidR="00E935ED" w:rsidRPr="00FA4DC1">
              <w:rPr>
                <w:rFonts w:ascii="Trebuchet MS" w:hAnsi="Trebuchet MS" w:cstheme="minorHAnsi"/>
                <w:sz w:val="20"/>
                <w:szCs w:val="20"/>
              </w:rPr>
              <w:t>s</w:t>
            </w:r>
            <w:r w:rsidR="006A1A97" w:rsidRPr="00FA4DC1">
              <w:rPr>
                <w:rFonts w:ascii="Trebuchet MS" w:hAnsi="Trebuchet MS" w:cstheme="minorHAnsi"/>
                <w:sz w:val="20"/>
                <w:szCs w:val="20"/>
              </w:rPr>
              <w:t>ocio</w:t>
            </w:r>
            <w:r w:rsidR="00694D0C" w:rsidRPr="00FA4DC1">
              <w:rPr>
                <w:rFonts w:ascii="Trebuchet MS" w:hAnsi="Trebuchet MS" w:cstheme="minorHAnsi"/>
                <w:sz w:val="20"/>
                <w:szCs w:val="20"/>
              </w:rPr>
              <w:t>-</w:t>
            </w:r>
            <w:r w:rsidR="006A1A97" w:rsidRPr="00FA4DC1">
              <w:rPr>
                <w:rFonts w:ascii="Trebuchet MS" w:hAnsi="Trebuchet MS" w:cstheme="minorHAnsi"/>
                <w:sz w:val="20"/>
                <w:szCs w:val="20"/>
              </w:rPr>
              <w:t>economico</w:t>
            </w:r>
            <w:proofErr w:type="gramEnd"/>
            <w:r w:rsidR="00694D0C" w:rsidRPr="00FA4DC1">
              <w:rPr>
                <w:rFonts w:ascii="Trebuchet MS" w:hAnsi="Trebuchet MS" w:cstheme="minorHAnsi"/>
                <w:sz w:val="20"/>
                <w:szCs w:val="20"/>
              </w:rPr>
              <w:t xml:space="preserve"> e </w:t>
            </w:r>
            <w:r w:rsidR="006A1A97" w:rsidRPr="00FA4DC1">
              <w:rPr>
                <w:rFonts w:ascii="Trebuchet MS" w:hAnsi="Trebuchet MS" w:cstheme="minorHAnsi"/>
                <w:sz w:val="20"/>
                <w:szCs w:val="20"/>
              </w:rPr>
              <w:t>politico</w:t>
            </w:r>
          </w:p>
          <w:p w14:paraId="4F47A699" w14:textId="6E6DE9AE" w:rsidR="00684404" w:rsidRPr="00FA4DC1" w:rsidRDefault="00684404" w:rsidP="00684404">
            <w:pPr>
              <w:rPr>
                <w:rFonts w:ascii="Trebuchet MS" w:eastAsia="Times New Roman" w:hAnsi="Trebuchet MS" w:cstheme="minorHAnsi"/>
                <w:color w:val="FF0000"/>
                <w:sz w:val="20"/>
                <w:szCs w:val="20"/>
              </w:rPr>
            </w:pPr>
          </w:p>
        </w:tc>
      </w:tr>
    </w:tbl>
    <w:p w14:paraId="6EC262E0" w14:textId="05AFA1AA" w:rsidR="00C27B3E" w:rsidRPr="00FA4DC1" w:rsidRDefault="00C27B3E" w:rsidP="00A53743">
      <w:pPr>
        <w:rPr>
          <w:rFonts w:ascii="Trebuchet MS" w:hAnsi="Trebuchet MS"/>
        </w:rPr>
      </w:pPr>
    </w:p>
    <w:p w14:paraId="3DD9B480" w14:textId="089779DE" w:rsidR="004A68DC" w:rsidRPr="00FA4DC1" w:rsidRDefault="004A68DC" w:rsidP="00A53743">
      <w:pPr>
        <w:rPr>
          <w:rFonts w:ascii="Trebuchet MS" w:hAnsi="Trebuchet MS"/>
        </w:rPr>
      </w:pPr>
    </w:p>
    <w:p w14:paraId="362AE675" w14:textId="77777777" w:rsidR="009E58E4" w:rsidRPr="00FA4DC1" w:rsidRDefault="009E58E4" w:rsidP="00A53743">
      <w:pPr>
        <w:rPr>
          <w:rFonts w:ascii="Trebuchet MS" w:hAnsi="Trebuchet MS"/>
        </w:rPr>
      </w:pPr>
    </w:p>
    <w:p w14:paraId="4ADC2D01" w14:textId="7BB75A8C" w:rsidR="004A68DC" w:rsidRPr="00FA4DC1" w:rsidRDefault="004A68DC" w:rsidP="00A53743">
      <w:pPr>
        <w:rPr>
          <w:rFonts w:ascii="Trebuchet MS" w:hAnsi="Trebuchet MS"/>
        </w:rPr>
      </w:pPr>
    </w:p>
    <w:p w14:paraId="4419AF3C" w14:textId="28646CBC" w:rsidR="004A68DC" w:rsidRPr="00FA4DC1" w:rsidRDefault="004A68DC" w:rsidP="00A53743">
      <w:pPr>
        <w:rPr>
          <w:rFonts w:ascii="Trebuchet MS" w:hAnsi="Trebuchet MS"/>
        </w:rPr>
      </w:pPr>
    </w:p>
    <w:p w14:paraId="2FAC3D44" w14:textId="71F967A2" w:rsidR="004A68DC" w:rsidRPr="00FA4DC1" w:rsidRDefault="004A68DC" w:rsidP="00A53743">
      <w:pPr>
        <w:rPr>
          <w:rFonts w:ascii="Trebuchet MS" w:hAnsi="Trebuchet MS"/>
        </w:rPr>
      </w:pPr>
    </w:p>
    <w:p w14:paraId="0809AF5C" w14:textId="7699197C" w:rsidR="002B320E" w:rsidRPr="00FA4DC1" w:rsidRDefault="002B320E" w:rsidP="00A53743">
      <w:pPr>
        <w:rPr>
          <w:rFonts w:ascii="Trebuchet MS" w:hAnsi="Trebuchet MS"/>
        </w:rPr>
      </w:pPr>
    </w:p>
    <w:p w14:paraId="6A73ABAC" w14:textId="728DC89D" w:rsidR="002B320E" w:rsidRPr="00FA4DC1" w:rsidRDefault="002B320E" w:rsidP="00A53743">
      <w:pPr>
        <w:rPr>
          <w:rFonts w:ascii="Trebuchet MS" w:hAnsi="Trebuchet MS"/>
        </w:rPr>
      </w:pPr>
    </w:p>
    <w:p w14:paraId="445614CA" w14:textId="356856A3" w:rsidR="002B320E" w:rsidRPr="00FA4DC1" w:rsidRDefault="002B320E" w:rsidP="00A53743">
      <w:pPr>
        <w:rPr>
          <w:rFonts w:ascii="Trebuchet MS" w:hAnsi="Trebuchet MS"/>
        </w:rPr>
      </w:pPr>
    </w:p>
    <w:p w14:paraId="37928D84" w14:textId="4B7142ED" w:rsidR="009640FA" w:rsidRDefault="009640FA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14:paraId="5321522B" w14:textId="77777777" w:rsidR="004A68DC" w:rsidRPr="00FA4DC1" w:rsidRDefault="004A68DC" w:rsidP="00A53743">
      <w:pPr>
        <w:rPr>
          <w:rFonts w:ascii="Trebuchet MS" w:hAnsi="Trebuchet MS"/>
        </w:rPr>
      </w:pPr>
    </w:p>
    <w:p w14:paraId="46E5ED20" w14:textId="19B2C24F" w:rsidR="00667A38" w:rsidRPr="00FA4DC1" w:rsidRDefault="00CE4870" w:rsidP="00727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b/>
          <w:bCs/>
          <w:sz w:val="24"/>
          <w:szCs w:val="24"/>
        </w:rPr>
      </w:pPr>
      <w:r w:rsidRPr="00FA4DC1">
        <w:rPr>
          <w:rFonts w:ascii="Trebuchet MS" w:hAnsi="Trebuchet MS" w:cs="Arial"/>
          <w:b/>
          <w:bCs/>
          <w:sz w:val="24"/>
          <w:szCs w:val="24"/>
        </w:rPr>
        <w:t>2. ANOMALIE RIFERITE ALLA PROCEDURA</w:t>
      </w:r>
    </w:p>
    <w:p w14:paraId="485C63DF" w14:textId="343B8002" w:rsidR="005F5754" w:rsidRPr="00FA4DC1" w:rsidRDefault="005F5754" w:rsidP="00727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</w:pPr>
      <w:r w:rsidRPr="00FA4DC1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>Durante l’istruttoria hai rilevato anomalie riferite alla procedura, come descritte nella Tabella 2</w:t>
      </w:r>
      <w:r w:rsidR="00166E6A" w:rsidRPr="00FA4DC1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>.</w:t>
      </w:r>
      <w:r w:rsidRPr="00FA4DC1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>?</w:t>
      </w:r>
    </w:p>
    <w:p w14:paraId="3ACEF637" w14:textId="4BCE6FF4" w:rsidR="005F5754" w:rsidRPr="00FA4DC1" w:rsidRDefault="005F5754" w:rsidP="00727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color w:val="1F3864" w:themeColor="accent1" w:themeShade="80"/>
          <w:sz w:val="28"/>
          <w:szCs w:val="28"/>
        </w:rPr>
      </w:pPr>
      <w:r w:rsidRPr="00FA4DC1">
        <w:rPr>
          <w:rFonts w:ascii="Trebuchet MS" w:hAnsi="Trebuchet MS" w:cs="Arial"/>
          <w:color w:val="1F3864" w:themeColor="accent1" w:themeShade="80"/>
          <w:sz w:val="28"/>
          <w:szCs w:val="28"/>
        </w:rPr>
        <w:t>NO</w:t>
      </w:r>
      <w:r w:rsidRPr="00FA4DC1">
        <w:rPr>
          <w:rFonts w:ascii="Trebuchet MS" w:hAnsi="Trebuchet MS" w:cs="Arial"/>
          <w:color w:val="1F3864" w:themeColor="accent1" w:themeShade="80"/>
          <w:sz w:val="28"/>
          <w:szCs w:val="28"/>
        </w:rPr>
        <w:t></w:t>
      </w:r>
      <w:r w:rsidRPr="00FA4DC1">
        <w:rPr>
          <w:rFonts w:ascii="Trebuchet MS" w:hAnsi="Trebuchet MS" w:cs="Arial"/>
          <w:color w:val="1F3864" w:themeColor="accent1" w:themeShade="80"/>
          <w:sz w:val="28"/>
          <w:szCs w:val="28"/>
        </w:rPr>
        <w:t xml:space="preserve"> </w:t>
      </w:r>
      <w:r w:rsidR="00625F7E" w:rsidRPr="00FA4DC1">
        <w:rPr>
          <w:rFonts w:ascii="Trebuchet MS" w:hAnsi="Trebuchet MS" w:cs="Arial"/>
          <w:color w:val="1F3864" w:themeColor="accent1" w:themeShade="80"/>
          <w:sz w:val="28"/>
          <w:szCs w:val="28"/>
        </w:rPr>
        <w:t xml:space="preserve">   </w:t>
      </w:r>
      <w:r w:rsidRPr="00FA4DC1">
        <w:rPr>
          <w:rFonts w:ascii="Trebuchet MS" w:hAnsi="Trebuchet MS" w:cs="Arial"/>
          <w:color w:val="1F3864" w:themeColor="accent1" w:themeShade="80"/>
          <w:sz w:val="28"/>
          <w:szCs w:val="28"/>
        </w:rPr>
        <w:t xml:space="preserve">SI </w:t>
      </w:r>
      <w:r w:rsidRPr="00FA4DC1">
        <w:rPr>
          <w:rFonts w:ascii="Trebuchet MS" w:hAnsi="Trebuchet MS" w:cs="Arial"/>
          <w:color w:val="1F3864" w:themeColor="accent1" w:themeShade="80"/>
          <w:sz w:val="28"/>
          <w:szCs w:val="28"/>
        </w:rPr>
        <w:t></w:t>
      </w:r>
    </w:p>
    <w:p w14:paraId="30C865C9" w14:textId="34E9C52F" w:rsidR="005F5754" w:rsidRPr="00FA4DC1" w:rsidRDefault="005F5754" w:rsidP="00727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rebuchet MS" w:hAnsi="Trebuchet MS" w:cs="Arial"/>
          <w:b/>
          <w:bCs/>
          <w:color w:val="2F5496" w:themeColor="accent1" w:themeShade="BF"/>
        </w:rPr>
      </w:pPr>
      <w:r w:rsidRPr="00FA4DC1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>Se SI</w:t>
      </w:r>
      <w:r w:rsidR="00BD184D" w:rsidRPr="00FA4DC1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>,</w:t>
      </w:r>
      <w:r w:rsidRPr="00FA4DC1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 xml:space="preserve"> illustrare brevemente l’anomalia, specificando il numero di </w:t>
      </w:r>
      <w:r w:rsidR="00E80BFD" w:rsidRPr="00FA4DC1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 xml:space="preserve">indicatore </w:t>
      </w:r>
      <w:r w:rsidRPr="00FA4DC1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>e sotto-indicatore</w:t>
      </w:r>
      <w:r w:rsidRPr="00FA4DC1">
        <w:rPr>
          <w:rFonts w:ascii="Trebuchet MS" w:hAnsi="Trebuchet MS" w:cs="Arial"/>
          <w:b/>
          <w:bCs/>
          <w:color w:val="2F5496" w:themeColor="accent1" w:themeShade="BF"/>
        </w:rPr>
        <w:t xml:space="preserve"> </w:t>
      </w:r>
    </w:p>
    <w:p w14:paraId="12F5A6A4" w14:textId="15B33F74" w:rsidR="005F5754" w:rsidRPr="00FA4DC1" w:rsidRDefault="005F5754" w:rsidP="00727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rebuchet MS" w:hAnsi="Trebuchet MS" w:cs="Arial"/>
          <w:color w:val="2F5496" w:themeColor="accent1" w:themeShade="BF"/>
          <w:sz w:val="18"/>
          <w:szCs w:val="18"/>
        </w:rPr>
      </w:pPr>
      <w:r w:rsidRPr="00FA4DC1">
        <w:rPr>
          <w:rFonts w:ascii="Trebuchet MS" w:hAnsi="Trebuchet MS" w:cs="Arial"/>
          <w:b/>
          <w:bCs/>
          <w:color w:val="2F5496" w:themeColor="accent1" w:themeShade="BF"/>
          <w:sz w:val="18"/>
          <w:szCs w:val="18"/>
        </w:rPr>
        <w:t>(</w:t>
      </w:r>
      <w:r w:rsidRPr="00FA4DC1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>esempio: “</w:t>
      </w:r>
      <w:r w:rsidR="002A6695" w:rsidRPr="00FA4DC1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Si rileva </w:t>
      </w:r>
      <w:r w:rsidRPr="00FA4DC1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che </w:t>
      </w:r>
      <w:r w:rsidR="004964A0" w:rsidRPr="00FA4DC1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>la società “</w:t>
      </w:r>
      <w:proofErr w:type="spellStart"/>
      <w:r w:rsidR="004964A0" w:rsidRPr="00FA4DC1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>xy</w:t>
      </w:r>
      <w:proofErr w:type="spellEnd"/>
      <w:r w:rsidR="004964A0" w:rsidRPr="00FA4DC1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>”</w:t>
      </w:r>
      <w:r w:rsidR="002A6695" w:rsidRPr="00FA4DC1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, </w:t>
      </w:r>
      <w:r w:rsidR="005051A6" w:rsidRPr="00FA4DC1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>pare</w:t>
      </w:r>
      <w:r w:rsidR="008645BB" w:rsidRPr="00FA4DC1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 compiere operazione</w:t>
      </w:r>
      <w:r w:rsidR="005051A6" w:rsidRPr="00FA4DC1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 illogica</w:t>
      </w:r>
      <w:r w:rsidR="006308BD" w:rsidRPr="00FA4DC1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, </w:t>
      </w:r>
      <w:r w:rsidR="002A6695" w:rsidRPr="00FA4DC1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>in considerazione</w:t>
      </w:r>
      <w:r w:rsidR="00665A79" w:rsidRPr="00FA4DC1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 </w:t>
      </w:r>
      <w:r w:rsidR="002A6695" w:rsidRPr="00FA4DC1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>della località</w:t>
      </w:r>
      <w:r w:rsidR="004A2E2F" w:rsidRPr="00FA4DC1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 </w:t>
      </w:r>
      <w:r w:rsidR="006308BD" w:rsidRPr="00FA4DC1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>di svolgimento della prestazione</w:t>
      </w:r>
      <w:r w:rsidR="00665A79" w:rsidRPr="00FA4DC1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>, distan</w:t>
      </w:r>
      <w:r w:rsidR="009A2322" w:rsidRPr="00FA4DC1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te </w:t>
      </w:r>
      <w:r w:rsidR="00962073" w:rsidRPr="00FA4DC1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>oltre 700 Km. dalla</w:t>
      </w:r>
      <w:r w:rsidR="00665A79" w:rsidRPr="00FA4DC1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 </w:t>
      </w:r>
      <w:r w:rsidR="00962073" w:rsidRPr="00FA4DC1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sua </w:t>
      </w:r>
      <w:r w:rsidR="00665A79" w:rsidRPr="00FA4DC1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sede legale ed operativa </w:t>
      </w:r>
      <w:r w:rsidR="00727261" w:rsidRPr="00FA4DC1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sita </w:t>
      </w:r>
      <w:r w:rsidR="00665A79" w:rsidRPr="00FA4DC1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>a “**</w:t>
      </w:r>
      <w:proofErr w:type="gramStart"/>
      <w:r w:rsidR="00665A79" w:rsidRPr="00FA4DC1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>”</w:t>
      </w:r>
      <w:r w:rsidR="00962073" w:rsidRPr="00FA4DC1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>,</w:t>
      </w:r>
      <w:r w:rsidR="009B0763" w:rsidRPr="00FA4DC1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>:</w:t>
      </w:r>
      <w:proofErr w:type="gramEnd"/>
      <w:r w:rsidR="009B0763" w:rsidRPr="00FA4DC1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 indi</w:t>
      </w:r>
      <w:r w:rsidRPr="00FA4DC1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>cator</w:t>
      </w:r>
      <w:r w:rsidR="009B0763" w:rsidRPr="00FA4DC1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e </w:t>
      </w:r>
      <w:r w:rsidR="0036087D" w:rsidRPr="00FA4DC1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>2,</w:t>
      </w:r>
      <w:r w:rsidRPr="00FA4DC1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 sotto-indicator</w:t>
      </w:r>
      <w:r w:rsidR="00CE6736" w:rsidRPr="00FA4DC1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>e</w:t>
      </w:r>
      <w:r w:rsidRPr="00FA4DC1">
        <w:rPr>
          <w:rFonts w:ascii="Trebuchet MS" w:hAnsi="Trebuchet MS" w:cs="Arial"/>
          <w:i/>
          <w:iCs/>
          <w:color w:val="2F5496" w:themeColor="accent1" w:themeShade="BF"/>
          <w:sz w:val="18"/>
          <w:szCs w:val="18"/>
        </w:rPr>
        <w:t xml:space="preserve"> 1</w:t>
      </w:r>
      <w:r w:rsidRPr="00FA4DC1">
        <w:rPr>
          <w:rFonts w:ascii="Trebuchet MS" w:hAnsi="Trebuchet MS" w:cs="Arial"/>
          <w:color w:val="2F5496" w:themeColor="accent1" w:themeShade="BF"/>
          <w:sz w:val="18"/>
          <w:szCs w:val="18"/>
        </w:rPr>
        <w:t xml:space="preserve">) </w:t>
      </w:r>
    </w:p>
    <w:p w14:paraId="3D958442" w14:textId="77777777" w:rsidR="004A2E2F" w:rsidRPr="00FA4DC1" w:rsidRDefault="004A2E2F" w:rsidP="00727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rebuchet MS" w:hAnsi="Trebuchet MS" w:cs="Arial"/>
          <w:color w:val="2F5496" w:themeColor="accent1" w:themeShade="BF"/>
          <w:sz w:val="18"/>
          <w:szCs w:val="18"/>
        </w:rPr>
      </w:pPr>
      <w:bookmarkStart w:id="3" w:name="_Hlk87630246"/>
      <w:r w:rsidRPr="00FA4DC1">
        <w:rPr>
          <w:rFonts w:ascii="Trebuchet MS" w:hAnsi="Trebuchet MS" w:cs="Arial"/>
          <w:color w:val="2F5496" w:themeColor="accent1" w:themeShade="BF"/>
          <w:sz w:val="18"/>
          <w:szCs w:val="18"/>
        </w:rPr>
        <w:t>______________________________________________________________________________________________</w:t>
      </w:r>
    </w:p>
    <w:p w14:paraId="1A006B04" w14:textId="1E6B4FED" w:rsidR="008A118C" w:rsidRPr="00FA4DC1" w:rsidRDefault="004A2E2F" w:rsidP="00727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rebuchet MS" w:hAnsi="Trebuchet MS" w:cs="Arial"/>
          <w:color w:val="2F5496" w:themeColor="accent1" w:themeShade="BF"/>
          <w:sz w:val="18"/>
          <w:szCs w:val="18"/>
        </w:rPr>
      </w:pPr>
      <w:r w:rsidRPr="00FA4DC1">
        <w:rPr>
          <w:rFonts w:ascii="Trebuchet MS" w:hAnsi="Trebuchet MS" w:cs="Arial"/>
          <w:color w:val="2F5496" w:themeColor="accent1" w:themeShade="BF"/>
          <w:sz w:val="18"/>
          <w:szCs w:val="18"/>
        </w:rPr>
        <w:t>______________________________________________________________________________________________</w:t>
      </w:r>
    </w:p>
    <w:p w14:paraId="15E5EA0D" w14:textId="77777777" w:rsidR="00727261" w:rsidRPr="00FA4DC1" w:rsidRDefault="00727261" w:rsidP="00727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rebuchet MS" w:hAnsi="Trebuchet MS" w:cs="Arial"/>
          <w:color w:val="2F5496" w:themeColor="accent1" w:themeShade="BF"/>
          <w:sz w:val="18"/>
          <w:szCs w:val="18"/>
        </w:rPr>
      </w:pPr>
    </w:p>
    <w:bookmarkEnd w:id="3"/>
    <w:p w14:paraId="6E4FEA6D" w14:textId="55634FA9" w:rsidR="00E80BFD" w:rsidRPr="00FA4DC1" w:rsidRDefault="008A118C" w:rsidP="008A118C">
      <w:pPr>
        <w:rPr>
          <w:rFonts w:ascii="Trebuchet MS" w:hAnsi="Trebuchet MS" w:cs="Arial"/>
          <w:b/>
          <w:bCs/>
        </w:rPr>
      </w:pPr>
      <w:r w:rsidRPr="00FA4DC1">
        <w:rPr>
          <w:rFonts w:ascii="Trebuchet MS" w:hAnsi="Trebuchet MS" w:cs="Arial"/>
          <w:b/>
          <w:bCs/>
        </w:rPr>
        <w:t>Tabella 2.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816"/>
        <w:gridCol w:w="4818"/>
      </w:tblGrid>
      <w:tr w:rsidR="005F5754" w:rsidRPr="00DB0566" w14:paraId="5B44AE4F" w14:textId="77777777" w:rsidTr="009821E5">
        <w:trPr>
          <w:trHeight w:val="859"/>
          <w:tblHeader/>
        </w:trPr>
        <w:tc>
          <w:tcPr>
            <w:tcW w:w="4816" w:type="dxa"/>
            <w:shd w:val="clear" w:color="auto" w:fill="DEEAF6" w:themeFill="accent5" w:themeFillTint="33"/>
          </w:tcPr>
          <w:p w14:paraId="381E9453" w14:textId="77777777" w:rsidR="004A2E2F" w:rsidRPr="00FA4DC1" w:rsidRDefault="004A2E2F" w:rsidP="008A118C">
            <w:pPr>
              <w:jc w:val="center"/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</w:p>
          <w:p w14:paraId="34582985" w14:textId="74CB58E7" w:rsidR="005F5754" w:rsidRPr="00FA4DC1" w:rsidRDefault="005F5754" w:rsidP="008A118C">
            <w:pPr>
              <w:jc w:val="center"/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  <w:r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Indicatore di anomalia</w:t>
            </w:r>
          </w:p>
          <w:p w14:paraId="69FDAB2D" w14:textId="375AE035" w:rsidR="008A118C" w:rsidRPr="00FA4DC1" w:rsidRDefault="008A118C" w:rsidP="008A118C">
            <w:pPr>
              <w:jc w:val="center"/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8" w:type="dxa"/>
            <w:shd w:val="clear" w:color="auto" w:fill="DEEAF6" w:themeFill="accent5" w:themeFillTint="33"/>
          </w:tcPr>
          <w:p w14:paraId="403740B5" w14:textId="77777777" w:rsidR="004A2E2F" w:rsidRPr="00FA4DC1" w:rsidRDefault="004A2E2F" w:rsidP="008A118C">
            <w:pPr>
              <w:jc w:val="center"/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</w:p>
          <w:p w14:paraId="68D0ADB6" w14:textId="082CF81E" w:rsidR="005F5754" w:rsidRPr="00FA4DC1" w:rsidRDefault="008A118C" w:rsidP="008A118C">
            <w:pPr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  <w:r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Sotto-indicatore</w:t>
            </w:r>
          </w:p>
        </w:tc>
      </w:tr>
      <w:tr w:rsidR="005F5754" w:rsidRPr="00DB0566" w14:paraId="5BF3DBF0" w14:textId="77777777" w:rsidTr="008A118C">
        <w:tc>
          <w:tcPr>
            <w:tcW w:w="4816" w:type="dxa"/>
          </w:tcPr>
          <w:p w14:paraId="74DFFB97" w14:textId="34834442" w:rsidR="005F5754" w:rsidRPr="00DB0566" w:rsidRDefault="005F5754" w:rsidP="009821E5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FA4DC1">
              <w:rPr>
                <w:rFonts w:cstheme="minorHAnsi"/>
                <w:b/>
                <w:bCs/>
                <w:color w:val="auto"/>
                <w:sz w:val="20"/>
                <w:szCs w:val="20"/>
              </w:rPr>
              <w:t>1.Soggetti estranei</w:t>
            </w:r>
            <w:r w:rsidR="0036414D" w:rsidRPr="00FA4DC1">
              <w:rPr>
                <w:rFonts w:cstheme="minorHAnsi"/>
                <w:b/>
                <w:bCs/>
                <w:color w:val="auto"/>
                <w:sz w:val="20"/>
                <w:szCs w:val="20"/>
              </w:rPr>
              <w:t xml:space="preserve"> alla procedura</w:t>
            </w:r>
            <w:r w:rsidR="00CB1330" w:rsidRPr="00FA4DC1">
              <w:rPr>
                <w:rFonts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36414D" w:rsidRPr="00FA4DC1">
              <w:rPr>
                <w:rFonts w:cstheme="minorHAnsi"/>
                <w:b/>
                <w:bCs/>
                <w:color w:val="auto"/>
                <w:sz w:val="20"/>
                <w:szCs w:val="20"/>
              </w:rPr>
              <w:t>che si dimostrano</w:t>
            </w:r>
            <w:r w:rsidRPr="00FA4DC1">
              <w:rPr>
                <w:rFonts w:cstheme="minorHAnsi"/>
                <w:b/>
                <w:bCs/>
                <w:color w:val="auto"/>
                <w:sz w:val="20"/>
                <w:szCs w:val="20"/>
              </w:rPr>
              <w:t xml:space="preserve"> molto interessati </w:t>
            </w:r>
            <w:r w:rsidR="00D0568E" w:rsidRPr="00FA4DC1">
              <w:rPr>
                <w:rFonts w:cstheme="minorHAnsi"/>
                <w:b/>
                <w:bCs/>
                <w:color w:val="auto"/>
                <w:sz w:val="20"/>
                <w:szCs w:val="20"/>
              </w:rPr>
              <w:t>alla procedura</w:t>
            </w:r>
            <w:r w:rsidR="001C5E95" w:rsidRPr="00FA4DC1">
              <w:rPr>
                <w:rFonts w:cstheme="minorHAnsi"/>
                <w:b/>
                <w:bCs/>
                <w:color w:val="auto"/>
                <w:sz w:val="20"/>
                <w:szCs w:val="20"/>
              </w:rPr>
              <w:t xml:space="preserve"> o che la sollecitano</w:t>
            </w:r>
            <w:r w:rsidR="009821E5" w:rsidRPr="00FA4DC1">
              <w:rPr>
                <w:rFonts w:cstheme="minorHAnsi"/>
                <w:b/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4818" w:type="dxa"/>
          </w:tcPr>
          <w:p w14:paraId="2AB7B744" w14:textId="2E215350" w:rsidR="005F5754" w:rsidRPr="00FA4DC1" w:rsidRDefault="005F5754" w:rsidP="002E7F3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FA4DC1">
              <w:rPr>
                <w:rFonts w:cstheme="minorHAnsi"/>
                <w:sz w:val="20"/>
                <w:szCs w:val="20"/>
              </w:rPr>
              <w:t>1. dipendent</w:t>
            </w:r>
            <w:r w:rsidR="007C23C1" w:rsidRPr="00FA4DC1">
              <w:rPr>
                <w:rFonts w:cstheme="minorHAnsi"/>
                <w:sz w:val="20"/>
                <w:szCs w:val="20"/>
              </w:rPr>
              <w:t>e</w:t>
            </w:r>
            <w:r w:rsidRPr="00FA4DC1">
              <w:rPr>
                <w:rFonts w:cstheme="minorHAnsi"/>
                <w:sz w:val="20"/>
                <w:szCs w:val="20"/>
              </w:rPr>
              <w:t xml:space="preserve"> della</w:t>
            </w:r>
            <w:r w:rsidR="009640FA">
              <w:rPr>
                <w:rFonts w:cstheme="minorHAnsi"/>
                <w:sz w:val="20"/>
                <w:szCs w:val="20"/>
              </w:rPr>
              <w:t xml:space="preserve"> SRM o degli Enti soci</w:t>
            </w:r>
          </w:p>
          <w:p w14:paraId="387ED4E3" w14:textId="77777777" w:rsidR="008A118C" w:rsidRPr="00FA4DC1" w:rsidRDefault="008A118C" w:rsidP="002E7F3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14:paraId="4A54294F" w14:textId="4F85FF2D" w:rsidR="00694D0C" w:rsidRPr="00FA4DC1" w:rsidRDefault="005F5754" w:rsidP="002E7F3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FA4DC1">
              <w:rPr>
                <w:rFonts w:ascii="Trebuchet MS" w:hAnsi="Trebuchet MS" w:cstheme="minorHAnsi"/>
                <w:sz w:val="20"/>
                <w:szCs w:val="20"/>
              </w:rPr>
              <w:t>2. PEP (Person</w:t>
            </w:r>
            <w:r w:rsidR="007C23C1" w:rsidRPr="00FA4DC1">
              <w:rPr>
                <w:rFonts w:ascii="Trebuchet MS" w:hAnsi="Trebuchet MS" w:cstheme="minorHAnsi"/>
                <w:sz w:val="20"/>
                <w:szCs w:val="20"/>
              </w:rPr>
              <w:t>a</w:t>
            </w:r>
            <w:r w:rsidRPr="00FA4DC1">
              <w:rPr>
                <w:rFonts w:ascii="Trebuchet MS" w:hAnsi="Trebuchet MS" w:cstheme="minorHAnsi"/>
                <w:sz w:val="20"/>
                <w:szCs w:val="20"/>
              </w:rPr>
              <w:t xml:space="preserve"> Politicamente Espost</w:t>
            </w:r>
            <w:r w:rsidR="007C23C1" w:rsidRPr="00FA4DC1">
              <w:rPr>
                <w:rFonts w:ascii="Trebuchet MS" w:hAnsi="Trebuchet MS" w:cstheme="minorHAnsi"/>
                <w:sz w:val="20"/>
                <w:szCs w:val="20"/>
              </w:rPr>
              <w:t>a</w:t>
            </w:r>
            <w:r w:rsidRPr="00FA4DC1">
              <w:rPr>
                <w:rFonts w:ascii="Trebuchet MS" w:hAnsi="Trebuchet MS" w:cstheme="minorHAnsi"/>
                <w:sz w:val="20"/>
                <w:szCs w:val="20"/>
              </w:rPr>
              <w:t>)</w:t>
            </w:r>
            <w:r w:rsidR="004050AE" w:rsidRPr="00FA4DC1">
              <w:rPr>
                <w:rFonts w:ascii="Trebuchet MS" w:hAnsi="Trebuchet MS" w:cstheme="minorHAnsi"/>
                <w:sz w:val="20"/>
                <w:szCs w:val="20"/>
              </w:rPr>
              <w:t xml:space="preserve"> o </w:t>
            </w:r>
            <w:r w:rsidR="007C23C1" w:rsidRPr="00FA4DC1">
              <w:rPr>
                <w:rFonts w:ascii="Trebuchet MS" w:hAnsi="Trebuchet MS" w:cstheme="minorHAnsi"/>
                <w:sz w:val="20"/>
                <w:szCs w:val="20"/>
              </w:rPr>
              <w:t xml:space="preserve">suo </w:t>
            </w:r>
            <w:r w:rsidR="00180745" w:rsidRPr="00FA4DC1">
              <w:rPr>
                <w:rFonts w:ascii="Trebuchet MS" w:hAnsi="Trebuchet MS" w:cstheme="minorHAnsi"/>
                <w:sz w:val="20"/>
                <w:szCs w:val="20"/>
              </w:rPr>
              <w:t xml:space="preserve">familiare </w:t>
            </w:r>
            <w:r w:rsidR="00B90A7C" w:rsidRPr="00FA4DC1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="00B90A7C" w:rsidRPr="00FA4DC1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>vd</w:t>
            </w:r>
            <w:proofErr w:type="spellEnd"/>
            <w:r w:rsidR="00B90A7C" w:rsidRPr="00FA4DC1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>. elenco n. 4</w:t>
            </w:r>
            <w:r w:rsidR="00C7243C" w:rsidRPr="00FA4DC1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 xml:space="preserve"> in calce</w:t>
            </w:r>
            <w:r w:rsidR="00B90A7C" w:rsidRPr="00FA4DC1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>)</w:t>
            </w:r>
          </w:p>
          <w:p w14:paraId="4FC3C977" w14:textId="668D005F" w:rsidR="003611BE" w:rsidRPr="00FA4DC1" w:rsidRDefault="003611BE" w:rsidP="002E7F3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5F5754" w:rsidRPr="00DB0566" w14:paraId="6B4AE021" w14:textId="77777777" w:rsidTr="008A118C">
        <w:tc>
          <w:tcPr>
            <w:tcW w:w="4816" w:type="dxa"/>
          </w:tcPr>
          <w:p w14:paraId="55F06F96" w14:textId="563C6E9E" w:rsidR="007E47B0" w:rsidRPr="00FA4DC1" w:rsidRDefault="005F5754" w:rsidP="007E47B0">
            <w:pPr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  <w:r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 </w:t>
            </w:r>
            <w:r w:rsidR="003132CD"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2. </w:t>
            </w:r>
            <w:r w:rsidR="007E47B0"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L’operazione pare illogica perché: </w:t>
            </w:r>
          </w:p>
          <w:p w14:paraId="03F5A1B7" w14:textId="77777777" w:rsidR="007E47B0" w:rsidRPr="00FA4DC1" w:rsidRDefault="007E47B0" w:rsidP="007E47B0">
            <w:pPr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  <w:r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ab/>
            </w:r>
          </w:p>
          <w:p w14:paraId="0149A341" w14:textId="77777777" w:rsidR="007E47B0" w:rsidRPr="00FA4DC1" w:rsidRDefault="007E47B0" w:rsidP="007E47B0">
            <w:pPr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</w:p>
          <w:p w14:paraId="701C1EE5" w14:textId="5A3734FC" w:rsidR="005F5754" w:rsidRPr="00FA4DC1" w:rsidRDefault="005F5754" w:rsidP="007E47B0">
            <w:pPr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8" w:type="dxa"/>
          </w:tcPr>
          <w:p w14:paraId="12F89758" w14:textId="639DFC8F" w:rsidR="007E47B0" w:rsidRPr="00FA4DC1" w:rsidRDefault="007E47B0" w:rsidP="007E47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FA4DC1">
              <w:rPr>
                <w:rFonts w:ascii="Trebuchet MS" w:hAnsi="Trebuchet MS" w:cstheme="minorHAnsi"/>
                <w:sz w:val="20"/>
                <w:szCs w:val="20"/>
              </w:rPr>
              <w:t>1.</w:t>
            </w:r>
            <w:r w:rsidR="004E4595" w:rsidRPr="00FA4DC1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  <w:r w:rsidRPr="00FA4DC1">
              <w:rPr>
                <w:rFonts w:ascii="Trebuchet MS" w:hAnsi="Trebuchet MS" w:cstheme="minorHAnsi"/>
                <w:sz w:val="20"/>
                <w:szCs w:val="20"/>
              </w:rPr>
              <w:t xml:space="preserve">presentata domanda in luogo </w:t>
            </w:r>
            <w:r w:rsidR="00E52DEC" w:rsidRPr="00FA4DC1">
              <w:rPr>
                <w:rFonts w:ascii="Trebuchet MS" w:hAnsi="Trebuchet MS" w:cstheme="minorHAnsi"/>
                <w:sz w:val="20"/>
                <w:szCs w:val="20"/>
              </w:rPr>
              <w:t xml:space="preserve">molto </w:t>
            </w:r>
            <w:r w:rsidRPr="00FA4DC1">
              <w:rPr>
                <w:rFonts w:ascii="Trebuchet MS" w:hAnsi="Trebuchet MS" w:cstheme="minorHAnsi"/>
                <w:sz w:val="20"/>
                <w:szCs w:val="20"/>
              </w:rPr>
              <w:t xml:space="preserve">distante dalla residenza, domicilio o sede del soggetto </w:t>
            </w:r>
          </w:p>
          <w:p w14:paraId="65D2BEBE" w14:textId="77777777" w:rsidR="007E47B0" w:rsidRPr="00FA4DC1" w:rsidRDefault="007E47B0" w:rsidP="007E47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690DE5F1" w14:textId="5DF91BA7" w:rsidR="007E47B0" w:rsidRPr="00FA4DC1" w:rsidRDefault="007E47B0" w:rsidP="007E47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FA4DC1">
              <w:rPr>
                <w:rFonts w:ascii="Trebuchet MS" w:hAnsi="Trebuchet MS" w:cstheme="minorHAnsi"/>
                <w:sz w:val="20"/>
                <w:szCs w:val="20"/>
              </w:rPr>
              <w:t xml:space="preserve">2. presuppone modifica delle condizioni o modalità di svolgimento dell'operazione, con ulteriori oneri a carico del richiedente </w:t>
            </w:r>
          </w:p>
          <w:p w14:paraId="01DA3C1E" w14:textId="2903698F" w:rsidR="004A2E2F" w:rsidRPr="00FA4DC1" w:rsidRDefault="004A2E2F" w:rsidP="007E47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5F5754" w:rsidRPr="00DB0566" w14:paraId="5C865D79" w14:textId="77777777" w:rsidTr="008A118C">
        <w:tc>
          <w:tcPr>
            <w:tcW w:w="4816" w:type="dxa"/>
          </w:tcPr>
          <w:p w14:paraId="2C7ACBBB" w14:textId="5DDBEFE2" w:rsidR="00077915" w:rsidRPr="00FA4DC1" w:rsidRDefault="00B02746" w:rsidP="00077915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  <w:r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 3.</w:t>
            </w:r>
            <w:r w:rsidR="00077915" w:rsidRPr="00FA4DC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 Si sono verificati subentri e cessioni ripetuti e frequenti: </w:t>
            </w:r>
          </w:p>
          <w:p w14:paraId="7DE67C9A" w14:textId="77777777" w:rsidR="00077915" w:rsidRPr="00FA4DC1" w:rsidRDefault="00077915" w:rsidP="00077915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sz w:val="20"/>
                <w:szCs w:val="20"/>
              </w:rPr>
            </w:pPr>
            <w:r w:rsidRPr="00FA4DC1">
              <w:rPr>
                <w:rFonts w:ascii="Trebuchet MS" w:hAnsi="Trebuchet MS" w:cstheme="minorHAnsi"/>
                <w:sz w:val="20"/>
                <w:szCs w:val="20"/>
              </w:rPr>
              <w:tab/>
            </w:r>
          </w:p>
          <w:p w14:paraId="0E471E94" w14:textId="1E12F0AD" w:rsidR="00077915" w:rsidRPr="00FA4DC1" w:rsidRDefault="00077915" w:rsidP="00077915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2D2350EF" w14:textId="45815EEC" w:rsidR="005F5754" w:rsidRPr="00FA4DC1" w:rsidRDefault="005F5754" w:rsidP="00077915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4818" w:type="dxa"/>
          </w:tcPr>
          <w:p w14:paraId="2D452A7D" w14:textId="1EF08D6B" w:rsidR="00077915" w:rsidRPr="00FA4DC1" w:rsidRDefault="00077915" w:rsidP="00077915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sz w:val="20"/>
                <w:szCs w:val="20"/>
              </w:rPr>
            </w:pPr>
            <w:r w:rsidRPr="00FA4DC1">
              <w:rPr>
                <w:rFonts w:ascii="Trebuchet MS" w:hAnsi="Trebuchet MS" w:cstheme="minorHAnsi"/>
                <w:sz w:val="20"/>
                <w:szCs w:val="20"/>
              </w:rPr>
              <w:t>1. in uno stretto arco temporale</w:t>
            </w:r>
            <w:r w:rsidR="00AF3F3D" w:rsidRPr="00FA4DC1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  <w:r w:rsidR="00AF3F3D" w:rsidRPr="00FA4DC1">
              <w:rPr>
                <w:rFonts w:ascii="Trebuchet MS" w:hAnsi="Trebuchet MS" w:cstheme="minorHAnsi"/>
                <w:i/>
                <w:iCs/>
                <w:sz w:val="20"/>
                <w:szCs w:val="20"/>
              </w:rPr>
              <w:t>(triennio)</w:t>
            </w:r>
            <w:r w:rsidRPr="00FA4DC1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</w:p>
          <w:p w14:paraId="517BD753" w14:textId="77777777" w:rsidR="00077915" w:rsidRPr="00FA4DC1" w:rsidRDefault="00077915" w:rsidP="00077915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170063CC" w14:textId="3EEED6A3" w:rsidR="00077915" w:rsidRPr="00FA4DC1" w:rsidRDefault="00077915" w:rsidP="00077915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sz w:val="20"/>
                <w:szCs w:val="20"/>
              </w:rPr>
            </w:pPr>
            <w:r w:rsidRPr="00FA4DC1">
              <w:rPr>
                <w:rFonts w:ascii="Trebuchet MS" w:hAnsi="Trebuchet MS" w:cstheme="minorHAnsi"/>
                <w:sz w:val="20"/>
                <w:szCs w:val="20"/>
              </w:rPr>
              <w:t xml:space="preserve">2. con frequente affitto o subaffitto di attività </w:t>
            </w:r>
          </w:p>
          <w:p w14:paraId="05013805" w14:textId="77777777" w:rsidR="00077915" w:rsidRPr="00FA4DC1" w:rsidRDefault="00077915" w:rsidP="00077915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3EE4B964" w14:textId="7FDEB6AC" w:rsidR="005F5754" w:rsidRPr="00FA4DC1" w:rsidRDefault="00077915" w:rsidP="00077915">
            <w:pPr>
              <w:jc w:val="both"/>
              <w:rPr>
                <w:rFonts w:ascii="Trebuchet MS" w:hAnsi="Trebuchet MS" w:cstheme="minorHAnsi"/>
                <w:color w:val="232323"/>
                <w:sz w:val="20"/>
                <w:szCs w:val="20"/>
              </w:rPr>
            </w:pPr>
            <w:r w:rsidRPr="00FA4DC1">
              <w:rPr>
                <w:rFonts w:ascii="Trebuchet MS" w:hAnsi="Trebuchet MS" w:cstheme="minorHAnsi"/>
                <w:sz w:val="20"/>
                <w:szCs w:val="20"/>
              </w:rPr>
              <w:t>3. per importi molto differenti</w:t>
            </w:r>
          </w:p>
        </w:tc>
      </w:tr>
    </w:tbl>
    <w:p w14:paraId="65B8E4A5" w14:textId="2C25E071" w:rsidR="00AD1E5C" w:rsidRPr="00FA4DC1" w:rsidRDefault="00AD1E5C" w:rsidP="00A53743">
      <w:pPr>
        <w:rPr>
          <w:rFonts w:ascii="Trebuchet MS" w:hAnsi="Trebuchet MS"/>
        </w:rPr>
      </w:pPr>
    </w:p>
    <w:p w14:paraId="4C590B02" w14:textId="0170191A" w:rsidR="00046A28" w:rsidRPr="00FA4DC1" w:rsidRDefault="00CE4870" w:rsidP="00E52DE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b/>
          <w:bCs/>
          <w:sz w:val="24"/>
          <w:szCs w:val="24"/>
        </w:rPr>
      </w:pPr>
      <w:r w:rsidRPr="00FA4DC1">
        <w:rPr>
          <w:rFonts w:ascii="Trebuchet MS" w:hAnsi="Trebuchet MS" w:cs="Arial"/>
          <w:b/>
          <w:bCs/>
          <w:sz w:val="24"/>
          <w:szCs w:val="24"/>
        </w:rPr>
        <w:t>3</w:t>
      </w:r>
      <w:r w:rsidR="00046A28" w:rsidRPr="00FA4DC1">
        <w:rPr>
          <w:rFonts w:ascii="Trebuchet MS" w:hAnsi="Trebuchet MS" w:cs="Arial"/>
          <w:b/>
          <w:bCs/>
          <w:sz w:val="24"/>
          <w:szCs w:val="24"/>
        </w:rPr>
        <w:t>. ULTERIORI ANOMALIE</w:t>
      </w:r>
    </w:p>
    <w:p w14:paraId="39934923" w14:textId="68389FFF" w:rsidR="00120F04" w:rsidRPr="00FA4DC1" w:rsidRDefault="00A71B60" w:rsidP="00E52DE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</w:pPr>
      <w:r w:rsidRPr="00FA4DC1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>Hai riscontrato ulteriori comportamenti e caratteristiche dell’operazione che, sebbene non descritti negli indicatori</w:t>
      </w:r>
      <w:r w:rsidR="00120F04" w:rsidRPr="00FA4DC1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 xml:space="preserve"> e sotto-indicatori</w:t>
      </w:r>
      <w:r w:rsidR="00727261" w:rsidRPr="00FA4DC1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 xml:space="preserve"> delle Tabelle 1</w:t>
      </w:r>
      <w:r w:rsidR="00A93A9E" w:rsidRPr="00FA4DC1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 xml:space="preserve">. </w:t>
      </w:r>
      <w:r w:rsidR="00727261" w:rsidRPr="00FA4DC1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>e 2</w:t>
      </w:r>
      <w:r w:rsidR="00A93A9E" w:rsidRPr="00FA4DC1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>.</w:t>
      </w:r>
      <w:r w:rsidRPr="00FA4DC1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>, in base alla tua esperienza ti sono sembrati anomali o sospetti?</w:t>
      </w:r>
      <w:r w:rsidR="00120F04" w:rsidRPr="00FA4DC1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 xml:space="preserve"> </w:t>
      </w:r>
    </w:p>
    <w:p w14:paraId="7DA600F0" w14:textId="59820BF3" w:rsidR="00120F04" w:rsidRPr="00FA4DC1" w:rsidRDefault="00120F04" w:rsidP="00E52DE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b/>
          <w:bCs/>
          <w:sz w:val="24"/>
          <w:szCs w:val="24"/>
        </w:rPr>
      </w:pPr>
      <w:r w:rsidRPr="00FA4DC1">
        <w:rPr>
          <w:rFonts w:ascii="Trebuchet MS" w:hAnsi="Trebuchet MS" w:cs="Arial"/>
          <w:sz w:val="28"/>
          <w:szCs w:val="28"/>
        </w:rPr>
        <w:t xml:space="preserve">NO   </w:t>
      </w:r>
      <w:r w:rsidRPr="00FA4DC1">
        <w:rPr>
          <w:rFonts w:ascii="Trebuchet MS" w:hAnsi="Trebuchet MS" w:cs="Arial"/>
          <w:sz w:val="28"/>
          <w:szCs w:val="28"/>
        </w:rPr>
        <w:t xml:space="preserve">   SI </w:t>
      </w:r>
      <w:r w:rsidRPr="00FA4DC1">
        <w:rPr>
          <w:rFonts w:ascii="Trebuchet MS" w:hAnsi="Trebuchet MS" w:cs="Arial"/>
          <w:sz w:val="28"/>
          <w:szCs w:val="28"/>
        </w:rPr>
        <w:t></w:t>
      </w:r>
      <w:r w:rsidRPr="00FA4DC1">
        <w:rPr>
          <w:rFonts w:ascii="Trebuchet MS" w:hAnsi="Trebuchet MS" w:cs="Arial"/>
          <w:b/>
          <w:bCs/>
          <w:sz w:val="24"/>
          <w:szCs w:val="24"/>
        </w:rPr>
        <w:t xml:space="preserve"> </w:t>
      </w:r>
    </w:p>
    <w:p w14:paraId="6F61A833" w14:textId="1E21A388" w:rsidR="000E712B" w:rsidRPr="00FA4DC1" w:rsidRDefault="00120F04" w:rsidP="00E52DE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</w:pPr>
      <w:r w:rsidRPr="00FA4DC1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lastRenderedPageBreak/>
        <w:t>Se SI</w:t>
      </w:r>
      <w:r w:rsidR="00625F7E" w:rsidRPr="00FA4DC1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 xml:space="preserve">, </w:t>
      </w:r>
      <w:r w:rsidRPr="00FA4DC1">
        <w:rPr>
          <w:rFonts w:ascii="Trebuchet MS" w:hAnsi="Trebuchet MS" w:cs="Arial"/>
          <w:b/>
          <w:bCs/>
          <w:color w:val="1F3864" w:themeColor="accent1" w:themeShade="80"/>
          <w:sz w:val="20"/>
          <w:szCs w:val="20"/>
        </w:rPr>
        <w:t>illustrare brevemente quanto rilevato di anomalo o sospetto</w:t>
      </w:r>
    </w:p>
    <w:p w14:paraId="36901E62" w14:textId="77777777" w:rsidR="00120F04" w:rsidRPr="00FA4DC1" w:rsidRDefault="00120F04" w:rsidP="00E52DE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rebuchet MS" w:hAnsi="Trebuchet MS" w:cs="Arial"/>
          <w:color w:val="2F5496" w:themeColor="accent1" w:themeShade="BF"/>
          <w:sz w:val="18"/>
          <w:szCs w:val="18"/>
        </w:rPr>
      </w:pPr>
      <w:r w:rsidRPr="00FA4DC1">
        <w:rPr>
          <w:rFonts w:ascii="Trebuchet MS" w:hAnsi="Trebuchet MS" w:cs="Arial"/>
          <w:color w:val="2F5496" w:themeColor="accent1" w:themeShade="BF"/>
          <w:sz w:val="18"/>
          <w:szCs w:val="18"/>
        </w:rPr>
        <w:t>______________________________________________________________________________________________</w:t>
      </w:r>
    </w:p>
    <w:p w14:paraId="51EA5E5B" w14:textId="2A2E2734" w:rsidR="00120F04" w:rsidRPr="00FA4DC1" w:rsidRDefault="00120F04" w:rsidP="00E52DE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rebuchet MS" w:hAnsi="Trebuchet MS" w:cs="Arial"/>
          <w:color w:val="2F5496" w:themeColor="accent1" w:themeShade="BF"/>
          <w:sz w:val="18"/>
          <w:szCs w:val="18"/>
        </w:rPr>
      </w:pPr>
      <w:r w:rsidRPr="00FA4DC1">
        <w:rPr>
          <w:rFonts w:ascii="Trebuchet MS" w:hAnsi="Trebuchet MS" w:cs="Arial"/>
          <w:color w:val="2F5496" w:themeColor="accent1" w:themeShade="BF"/>
          <w:sz w:val="18"/>
          <w:szCs w:val="18"/>
        </w:rPr>
        <w:t>______________________________________________________________________________________________</w:t>
      </w:r>
    </w:p>
    <w:p w14:paraId="47A2AE03" w14:textId="77777777" w:rsidR="00727261" w:rsidRPr="00FA4DC1" w:rsidRDefault="00727261" w:rsidP="00E52DE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rebuchet MS" w:hAnsi="Trebuchet MS" w:cs="Arial"/>
          <w:color w:val="2F5496" w:themeColor="accent1" w:themeShade="BF"/>
          <w:sz w:val="18"/>
          <w:szCs w:val="18"/>
        </w:rPr>
      </w:pPr>
    </w:p>
    <w:p w14:paraId="6CF8385D" w14:textId="099747B1" w:rsidR="00FD1178" w:rsidRPr="00FA4DC1" w:rsidRDefault="00FD1178" w:rsidP="009609D5">
      <w:pPr>
        <w:spacing w:after="0"/>
        <w:rPr>
          <w:rFonts w:ascii="Trebuchet MS" w:hAnsi="Trebuchet MS"/>
          <w:b/>
          <w:bCs/>
          <w:sz w:val="24"/>
          <w:szCs w:val="24"/>
        </w:rPr>
      </w:pPr>
    </w:p>
    <w:p w14:paraId="0BA6072E" w14:textId="7B6E13D3" w:rsidR="00FD1178" w:rsidRPr="00FA4DC1" w:rsidRDefault="00FD1178" w:rsidP="009609D5">
      <w:pPr>
        <w:spacing w:after="0"/>
        <w:rPr>
          <w:rFonts w:ascii="Trebuchet MS" w:hAnsi="Trebuchet MS"/>
          <w:b/>
          <w:bCs/>
          <w:sz w:val="24"/>
          <w:szCs w:val="24"/>
        </w:rPr>
      </w:pPr>
    </w:p>
    <w:p w14:paraId="004DE39A" w14:textId="60D58A0D" w:rsidR="00F43A0D" w:rsidRPr="00FA4DC1" w:rsidRDefault="00623212" w:rsidP="009609D5">
      <w:pPr>
        <w:spacing w:after="0"/>
        <w:rPr>
          <w:rFonts w:ascii="Trebuchet MS" w:hAnsi="Trebuchet MS"/>
          <w:b/>
          <w:bCs/>
          <w:sz w:val="28"/>
          <w:szCs w:val="28"/>
        </w:rPr>
      </w:pPr>
      <w:r w:rsidRPr="00FA4DC1">
        <w:rPr>
          <w:rFonts w:ascii="Trebuchet MS" w:hAnsi="Trebuchet MS"/>
          <w:b/>
          <w:bCs/>
          <w:sz w:val="28"/>
          <w:szCs w:val="28"/>
        </w:rPr>
        <w:t xml:space="preserve">ELENCHI </w:t>
      </w:r>
    </w:p>
    <w:p w14:paraId="7B1DED0F" w14:textId="77777777" w:rsidR="00FD1178" w:rsidRPr="00FA4DC1" w:rsidRDefault="00FD1178" w:rsidP="009609D5">
      <w:pPr>
        <w:spacing w:after="0"/>
        <w:rPr>
          <w:rFonts w:ascii="Trebuchet MS" w:hAnsi="Trebuchet MS"/>
          <w:b/>
          <w:bCs/>
          <w:sz w:val="28"/>
          <w:szCs w:val="28"/>
        </w:rPr>
      </w:pPr>
    </w:p>
    <w:p w14:paraId="66117B20" w14:textId="66C8B079" w:rsidR="000E712B" w:rsidRPr="00FA4DC1" w:rsidRDefault="00623212" w:rsidP="009609D5">
      <w:pPr>
        <w:spacing w:after="0"/>
        <w:rPr>
          <w:rFonts w:ascii="Trebuchet MS" w:hAnsi="Trebuchet MS"/>
          <w:b/>
          <w:bCs/>
          <w:sz w:val="24"/>
          <w:szCs w:val="24"/>
        </w:rPr>
      </w:pPr>
      <w:r w:rsidRPr="00FA4DC1">
        <w:rPr>
          <w:rFonts w:ascii="Trebuchet MS" w:hAnsi="Trebuchet MS"/>
          <w:b/>
          <w:bCs/>
          <w:sz w:val="24"/>
          <w:szCs w:val="24"/>
        </w:rPr>
        <w:t>Elenco</w:t>
      </w:r>
      <w:r w:rsidR="000E712B" w:rsidRPr="00FA4DC1">
        <w:rPr>
          <w:rFonts w:ascii="Trebuchet MS" w:hAnsi="Trebuchet MS"/>
          <w:b/>
          <w:bCs/>
          <w:sz w:val="24"/>
          <w:szCs w:val="24"/>
        </w:rPr>
        <w:t xml:space="preserve"> 1- Paesi dell’Unione europea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0E712B" w:rsidRPr="00DB0566" w14:paraId="122563C3" w14:textId="77777777" w:rsidTr="000E712B">
        <w:tc>
          <w:tcPr>
            <w:tcW w:w="9628" w:type="dxa"/>
          </w:tcPr>
          <w:p w14:paraId="6FEA7F5F" w14:textId="6BD59DF5" w:rsidR="000E712B" w:rsidRPr="00FA4DC1" w:rsidRDefault="00DA4FA0" w:rsidP="00A53743">
            <w:pPr>
              <w:rPr>
                <w:rFonts w:ascii="Trebuchet MS" w:hAnsi="Trebuchet MS"/>
                <w:sz w:val="24"/>
                <w:szCs w:val="24"/>
              </w:rPr>
            </w:pPr>
            <w:r w:rsidRPr="00FA4DC1">
              <w:rPr>
                <w:rFonts w:ascii="Trebuchet MS" w:hAnsi="Trebuchet MS"/>
                <w:sz w:val="24"/>
                <w:szCs w:val="24"/>
              </w:rPr>
              <w:t>Austria, Belgio, Bulgaria, Cipro, Croazia, Danimarca, Estonia, Finlandia, Francia, Germania, Grecia, Irlanda, Italia, Lettonia, Lituania, Lussemburgo, Malta, Paesi Bassi, Polonia, Portogallo, Repubblica Ceca, Romania, Slovacchia, Slovenia, Spagna, Svezia, Ungheria</w:t>
            </w:r>
          </w:p>
        </w:tc>
      </w:tr>
    </w:tbl>
    <w:p w14:paraId="15C48C48" w14:textId="77777777" w:rsidR="009609D5" w:rsidRPr="00FA4DC1" w:rsidRDefault="009609D5" w:rsidP="009609D5">
      <w:pPr>
        <w:spacing w:after="0"/>
        <w:rPr>
          <w:rFonts w:ascii="Trebuchet MS" w:hAnsi="Trebuchet MS"/>
          <w:b/>
          <w:bCs/>
          <w:sz w:val="24"/>
          <w:szCs w:val="24"/>
        </w:rPr>
      </w:pPr>
    </w:p>
    <w:p w14:paraId="71DE1DBF" w14:textId="7B76C084" w:rsidR="00A238ED" w:rsidRPr="00FA4DC1" w:rsidRDefault="00623212" w:rsidP="009609D5">
      <w:pPr>
        <w:spacing w:after="0"/>
        <w:rPr>
          <w:rFonts w:ascii="Trebuchet MS" w:hAnsi="Trebuchet MS"/>
        </w:rPr>
      </w:pPr>
      <w:r w:rsidRPr="00FA4DC1">
        <w:rPr>
          <w:rFonts w:ascii="Trebuchet MS" w:hAnsi="Trebuchet MS"/>
          <w:b/>
          <w:bCs/>
          <w:sz w:val="24"/>
          <w:szCs w:val="24"/>
        </w:rPr>
        <w:t xml:space="preserve">Elenco </w:t>
      </w:r>
      <w:r w:rsidR="000E712B" w:rsidRPr="00FA4DC1">
        <w:rPr>
          <w:rFonts w:ascii="Trebuchet MS" w:hAnsi="Trebuchet MS"/>
          <w:b/>
          <w:bCs/>
          <w:sz w:val="24"/>
          <w:szCs w:val="24"/>
        </w:rPr>
        <w:t>2</w:t>
      </w:r>
      <w:r w:rsidR="00A238ED" w:rsidRPr="00FA4DC1">
        <w:rPr>
          <w:rFonts w:ascii="Trebuchet MS" w:hAnsi="Trebuchet MS"/>
          <w:b/>
          <w:bCs/>
          <w:sz w:val="24"/>
          <w:szCs w:val="24"/>
        </w:rPr>
        <w:t xml:space="preserve"> - Elenco Paesi </w:t>
      </w:r>
      <w:r w:rsidR="00673067" w:rsidRPr="00FA4DC1">
        <w:rPr>
          <w:rFonts w:ascii="Trebuchet MS" w:hAnsi="Trebuchet MS"/>
          <w:b/>
          <w:bCs/>
          <w:sz w:val="24"/>
          <w:szCs w:val="24"/>
        </w:rPr>
        <w:t>terzi</w:t>
      </w:r>
      <w:r w:rsidR="000E712B" w:rsidRPr="00FA4DC1">
        <w:rPr>
          <w:rFonts w:ascii="Trebuchet MS" w:hAnsi="Trebuchet MS"/>
          <w:b/>
          <w:bCs/>
          <w:sz w:val="24"/>
          <w:szCs w:val="24"/>
        </w:rPr>
        <w:t xml:space="preserve"> </w:t>
      </w:r>
      <w:r w:rsidR="00A238ED" w:rsidRPr="00FA4DC1">
        <w:rPr>
          <w:rFonts w:ascii="Trebuchet MS" w:hAnsi="Trebuchet MS"/>
          <w:b/>
          <w:bCs/>
          <w:sz w:val="24"/>
          <w:szCs w:val="24"/>
        </w:rPr>
        <w:t>ad alto rischio</w:t>
      </w:r>
      <w:r w:rsidR="00673067" w:rsidRPr="00FA4DC1">
        <w:rPr>
          <w:rFonts w:ascii="Trebuchet MS" w:hAnsi="Trebuchet MS"/>
          <w:b/>
          <w:bCs/>
          <w:sz w:val="24"/>
          <w:szCs w:val="24"/>
        </w:rPr>
        <w:t xml:space="preserve"> riciclaggio</w:t>
      </w:r>
      <w:r w:rsidR="00124895" w:rsidRPr="00FA4DC1">
        <w:rPr>
          <w:rFonts w:ascii="Trebuchet MS" w:hAnsi="Trebuchet MS"/>
          <w:b/>
          <w:bCs/>
          <w:sz w:val="24"/>
          <w:szCs w:val="24"/>
        </w:rPr>
        <w:t xml:space="preserve"> </w:t>
      </w:r>
      <w:r w:rsidR="00124895" w:rsidRPr="00FA4DC1">
        <w:rPr>
          <w:rFonts w:ascii="Trebuchet MS" w:hAnsi="Trebuchet MS"/>
        </w:rPr>
        <w:t>(Regolamento</w:t>
      </w:r>
      <w:r w:rsidR="00684EB5" w:rsidRPr="00FA4DC1">
        <w:rPr>
          <w:rFonts w:ascii="Trebuchet MS" w:hAnsi="Trebuchet MS"/>
        </w:rPr>
        <w:t xml:space="preserve"> delegato </w:t>
      </w:r>
      <w:r w:rsidR="00124895" w:rsidRPr="00FA4DC1">
        <w:rPr>
          <w:rFonts w:ascii="Trebuchet MS" w:hAnsi="Trebuchet MS"/>
        </w:rPr>
        <w:t xml:space="preserve">UE </w:t>
      </w:r>
      <w:r w:rsidR="00684EB5" w:rsidRPr="00FA4DC1">
        <w:rPr>
          <w:rFonts w:ascii="Trebuchet MS" w:hAnsi="Trebuchet MS"/>
        </w:rPr>
        <w:t xml:space="preserve">della Commissione </w:t>
      </w:r>
      <w:r w:rsidR="00131F90" w:rsidRPr="00FA4DC1">
        <w:rPr>
          <w:rFonts w:ascii="Trebuchet MS" w:hAnsi="Trebuchet MS"/>
        </w:rPr>
        <w:t>20</w:t>
      </w:r>
      <w:r w:rsidR="00684EB5" w:rsidRPr="00FA4DC1">
        <w:rPr>
          <w:rFonts w:ascii="Trebuchet MS" w:hAnsi="Trebuchet MS"/>
        </w:rPr>
        <w:t>16</w:t>
      </w:r>
      <w:r w:rsidR="00131F90" w:rsidRPr="00FA4DC1">
        <w:rPr>
          <w:rFonts w:ascii="Trebuchet MS" w:hAnsi="Trebuchet MS"/>
        </w:rPr>
        <w:t>/</w:t>
      </w:r>
      <w:r w:rsidR="000F3F00" w:rsidRPr="00FA4DC1">
        <w:rPr>
          <w:rFonts w:ascii="Trebuchet MS" w:hAnsi="Trebuchet MS"/>
        </w:rPr>
        <w:t xml:space="preserve">1675 e </w:t>
      </w:r>
      <w:proofErr w:type="spellStart"/>
      <w:r w:rsidR="000F3F00" w:rsidRPr="00FA4DC1">
        <w:rPr>
          <w:rFonts w:ascii="Trebuchet MS" w:hAnsi="Trebuchet MS"/>
        </w:rPr>
        <w:t>ss.mm.ii</w:t>
      </w:r>
      <w:proofErr w:type="spellEnd"/>
      <w:r w:rsidR="000F3F00" w:rsidRPr="00FA4DC1">
        <w:rPr>
          <w:rFonts w:ascii="Trebuchet MS" w:hAnsi="Trebuchet MS"/>
        </w:rPr>
        <w:t>.</w:t>
      </w:r>
      <w:r w:rsidR="00131F90" w:rsidRPr="00FA4DC1">
        <w:rPr>
          <w:rFonts w:ascii="Trebuchet MS" w:hAnsi="Trebuchet MS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35"/>
        <w:gridCol w:w="4753"/>
      </w:tblGrid>
      <w:tr w:rsidR="00A238ED" w:rsidRPr="00DB0566" w14:paraId="0E5B559E" w14:textId="77777777" w:rsidTr="00A238ED">
        <w:tc>
          <w:tcPr>
            <w:tcW w:w="4814" w:type="dxa"/>
          </w:tcPr>
          <w:p w14:paraId="599FFFD7" w14:textId="77777777" w:rsidR="00A238ED" w:rsidRPr="00FA4DC1" w:rsidRDefault="00A238ED" w:rsidP="0003724E">
            <w:pPr>
              <w:ind w:left="360"/>
              <w:rPr>
                <w:rFonts w:ascii="Trebuchet MS" w:hAnsi="Trebuchet MS"/>
              </w:rPr>
            </w:pPr>
            <w:r w:rsidRPr="00FA4DC1">
              <w:rPr>
                <w:rFonts w:ascii="Trebuchet MS" w:hAnsi="Trebuchet MS"/>
              </w:rPr>
              <w:t>Afghanistan</w:t>
            </w:r>
          </w:p>
          <w:p w14:paraId="6D1D555F" w14:textId="77777777" w:rsidR="00A238ED" w:rsidRPr="00FA4DC1" w:rsidRDefault="00A238ED" w:rsidP="0003724E">
            <w:pPr>
              <w:ind w:left="360"/>
              <w:rPr>
                <w:rFonts w:ascii="Trebuchet MS" w:hAnsi="Trebuchet MS"/>
              </w:rPr>
            </w:pPr>
            <w:r w:rsidRPr="00FA4DC1">
              <w:rPr>
                <w:rFonts w:ascii="Trebuchet MS" w:hAnsi="Trebuchet MS"/>
              </w:rPr>
              <w:t>Bahamas</w:t>
            </w:r>
          </w:p>
          <w:p w14:paraId="596CF787" w14:textId="63CC9888" w:rsidR="00C428BF" w:rsidRPr="00FA4DC1" w:rsidRDefault="00C428BF" w:rsidP="0003724E">
            <w:pPr>
              <w:ind w:left="360"/>
              <w:rPr>
                <w:rFonts w:ascii="Trebuchet MS" w:hAnsi="Trebuchet MS"/>
              </w:rPr>
            </w:pPr>
            <w:r w:rsidRPr="00FA4DC1">
              <w:rPr>
                <w:rFonts w:ascii="Trebuchet MS" w:hAnsi="Trebuchet MS"/>
              </w:rPr>
              <w:t>Barbados</w:t>
            </w:r>
          </w:p>
          <w:p w14:paraId="19611A45" w14:textId="4F0DA482" w:rsidR="00A238ED" w:rsidRPr="00FA4DC1" w:rsidRDefault="00A238ED" w:rsidP="0003724E">
            <w:pPr>
              <w:ind w:left="360"/>
              <w:rPr>
                <w:rFonts w:ascii="Trebuchet MS" w:hAnsi="Trebuchet MS"/>
              </w:rPr>
            </w:pPr>
            <w:r w:rsidRPr="00FA4DC1">
              <w:rPr>
                <w:rFonts w:ascii="Trebuchet MS" w:hAnsi="Trebuchet MS"/>
              </w:rPr>
              <w:t>Botswana</w:t>
            </w:r>
          </w:p>
          <w:p w14:paraId="29F7D0C7" w14:textId="1EFECED8" w:rsidR="007700AB" w:rsidRPr="00FA4DC1" w:rsidRDefault="007700AB" w:rsidP="0003724E">
            <w:pPr>
              <w:ind w:left="360"/>
              <w:rPr>
                <w:rFonts w:ascii="Trebuchet MS" w:hAnsi="Trebuchet MS"/>
              </w:rPr>
            </w:pPr>
            <w:r w:rsidRPr="00FA4DC1">
              <w:rPr>
                <w:rFonts w:ascii="Trebuchet MS" w:hAnsi="Trebuchet MS"/>
              </w:rPr>
              <w:t xml:space="preserve">Cambogia </w:t>
            </w:r>
          </w:p>
          <w:p w14:paraId="1CAEC8BE" w14:textId="77777777" w:rsidR="00A238ED" w:rsidRPr="00FA4DC1" w:rsidRDefault="00A238ED" w:rsidP="0003724E">
            <w:pPr>
              <w:ind w:left="360"/>
              <w:rPr>
                <w:rFonts w:ascii="Trebuchet MS" w:hAnsi="Trebuchet MS"/>
              </w:rPr>
            </w:pPr>
            <w:r w:rsidRPr="00FA4DC1">
              <w:rPr>
                <w:rFonts w:ascii="Trebuchet MS" w:hAnsi="Trebuchet MS"/>
              </w:rPr>
              <w:t>Ghana</w:t>
            </w:r>
          </w:p>
          <w:p w14:paraId="5E01C6D2" w14:textId="2277DC85" w:rsidR="00A238ED" w:rsidRPr="00FA4DC1" w:rsidRDefault="00A238ED" w:rsidP="0003724E">
            <w:pPr>
              <w:ind w:left="360"/>
              <w:rPr>
                <w:rFonts w:ascii="Trebuchet MS" w:hAnsi="Trebuchet MS"/>
              </w:rPr>
            </w:pPr>
            <w:r w:rsidRPr="00FA4DC1">
              <w:rPr>
                <w:rFonts w:ascii="Trebuchet MS" w:hAnsi="Trebuchet MS"/>
              </w:rPr>
              <w:t>Iraq</w:t>
            </w:r>
          </w:p>
          <w:p w14:paraId="6B538C84" w14:textId="0212BAEC" w:rsidR="00CD218A" w:rsidRPr="00FA4DC1" w:rsidRDefault="00CD218A" w:rsidP="0003724E">
            <w:pPr>
              <w:ind w:left="360"/>
              <w:rPr>
                <w:rFonts w:ascii="Trebuchet MS" w:hAnsi="Trebuchet MS"/>
              </w:rPr>
            </w:pPr>
            <w:r w:rsidRPr="00FA4DC1">
              <w:rPr>
                <w:rFonts w:ascii="Trebuchet MS" w:hAnsi="Trebuchet MS"/>
              </w:rPr>
              <w:t>Iran</w:t>
            </w:r>
          </w:p>
          <w:p w14:paraId="053561ED" w14:textId="2DE6D1EC" w:rsidR="00A238ED" w:rsidRPr="00FA4DC1" w:rsidRDefault="00373954" w:rsidP="0003724E">
            <w:pPr>
              <w:ind w:left="360"/>
              <w:rPr>
                <w:rFonts w:ascii="Trebuchet MS" w:hAnsi="Trebuchet MS"/>
              </w:rPr>
            </w:pPr>
            <w:r w:rsidRPr="00FA4DC1">
              <w:rPr>
                <w:rFonts w:ascii="Trebuchet MS" w:hAnsi="Trebuchet MS"/>
              </w:rPr>
              <w:t xml:space="preserve">Giamaica </w:t>
            </w:r>
          </w:p>
          <w:p w14:paraId="0B101E22" w14:textId="56F39A42" w:rsidR="00373954" w:rsidRPr="00FA4DC1" w:rsidRDefault="00373954" w:rsidP="0003724E">
            <w:pPr>
              <w:ind w:left="360"/>
              <w:rPr>
                <w:rFonts w:ascii="Trebuchet MS" w:hAnsi="Trebuchet MS"/>
              </w:rPr>
            </w:pPr>
            <w:r w:rsidRPr="00FA4DC1">
              <w:rPr>
                <w:rFonts w:ascii="Trebuchet MS" w:hAnsi="Trebuchet MS"/>
              </w:rPr>
              <w:t>Maurizio</w:t>
            </w:r>
          </w:p>
          <w:p w14:paraId="6ECA7A78" w14:textId="77777777" w:rsidR="00A238ED" w:rsidRPr="00FA4DC1" w:rsidRDefault="00A238ED" w:rsidP="004D63AB">
            <w:pPr>
              <w:pStyle w:val="Paragrafoelenco"/>
              <w:rPr>
                <w:rFonts w:ascii="Trebuchet MS" w:hAnsi="Trebuchet MS"/>
              </w:rPr>
            </w:pPr>
          </w:p>
        </w:tc>
        <w:tc>
          <w:tcPr>
            <w:tcW w:w="4814" w:type="dxa"/>
          </w:tcPr>
          <w:p w14:paraId="33847EB5" w14:textId="77777777" w:rsidR="00FD3F05" w:rsidRPr="00FA4DC1" w:rsidRDefault="00FD3F05" w:rsidP="0003724E">
            <w:pPr>
              <w:ind w:left="360"/>
              <w:rPr>
                <w:rFonts w:ascii="Trebuchet MS" w:hAnsi="Trebuchet MS"/>
              </w:rPr>
            </w:pPr>
            <w:r w:rsidRPr="00FA4DC1">
              <w:rPr>
                <w:rFonts w:ascii="Trebuchet MS" w:hAnsi="Trebuchet MS"/>
              </w:rPr>
              <w:t>Myanmar/Birmania</w:t>
            </w:r>
          </w:p>
          <w:p w14:paraId="1DB520C3" w14:textId="21764B77" w:rsidR="001850BC" w:rsidRPr="00FA4DC1" w:rsidRDefault="001850BC" w:rsidP="0003724E">
            <w:pPr>
              <w:ind w:left="360"/>
              <w:rPr>
                <w:rFonts w:ascii="Trebuchet MS" w:hAnsi="Trebuchet MS"/>
              </w:rPr>
            </w:pPr>
            <w:r w:rsidRPr="00FA4DC1">
              <w:rPr>
                <w:rFonts w:ascii="Trebuchet MS" w:hAnsi="Trebuchet MS"/>
              </w:rPr>
              <w:t>Nicaragua</w:t>
            </w:r>
          </w:p>
          <w:p w14:paraId="2B7051E3" w14:textId="77777777" w:rsidR="001850BC" w:rsidRPr="00FA4DC1" w:rsidRDefault="00A238ED" w:rsidP="0003724E">
            <w:pPr>
              <w:ind w:left="360"/>
              <w:rPr>
                <w:rFonts w:ascii="Trebuchet MS" w:hAnsi="Trebuchet MS"/>
              </w:rPr>
            </w:pPr>
            <w:r w:rsidRPr="00FA4DC1">
              <w:rPr>
                <w:rFonts w:ascii="Trebuchet MS" w:hAnsi="Trebuchet MS"/>
              </w:rPr>
              <w:t>P</w:t>
            </w:r>
            <w:r w:rsidR="001850BC" w:rsidRPr="00FA4DC1">
              <w:rPr>
                <w:rFonts w:ascii="Trebuchet MS" w:hAnsi="Trebuchet MS"/>
              </w:rPr>
              <w:t>akistan</w:t>
            </w:r>
          </w:p>
          <w:p w14:paraId="16123F37" w14:textId="0F024D55" w:rsidR="00A238ED" w:rsidRPr="00FA4DC1" w:rsidRDefault="001850BC" w:rsidP="0003724E">
            <w:pPr>
              <w:ind w:left="360"/>
              <w:rPr>
                <w:rFonts w:ascii="Trebuchet MS" w:hAnsi="Trebuchet MS"/>
              </w:rPr>
            </w:pPr>
            <w:r w:rsidRPr="00FA4DC1">
              <w:rPr>
                <w:rFonts w:ascii="Trebuchet MS" w:hAnsi="Trebuchet MS"/>
              </w:rPr>
              <w:t>P</w:t>
            </w:r>
            <w:r w:rsidR="00A238ED" w:rsidRPr="00FA4DC1">
              <w:rPr>
                <w:rFonts w:ascii="Trebuchet MS" w:hAnsi="Trebuchet MS"/>
              </w:rPr>
              <w:t>anama</w:t>
            </w:r>
          </w:p>
          <w:p w14:paraId="08D88054" w14:textId="1A9D5F4D" w:rsidR="0003724E" w:rsidRPr="00FA4DC1" w:rsidRDefault="0003724E" w:rsidP="0003724E">
            <w:pPr>
              <w:ind w:left="360"/>
              <w:rPr>
                <w:rFonts w:ascii="Trebuchet MS" w:hAnsi="Trebuchet MS"/>
              </w:rPr>
            </w:pPr>
            <w:r w:rsidRPr="00FA4DC1">
              <w:rPr>
                <w:rFonts w:ascii="Trebuchet MS" w:hAnsi="Trebuchet MS"/>
              </w:rPr>
              <w:t>Repubblica democratica di Corea</w:t>
            </w:r>
          </w:p>
          <w:p w14:paraId="550FE012" w14:textId="6B0DBB54" w:rsidR="00A238ED" w:rsidRPr="00FA4DC1" w:rsidRDefault="001850BC" w:rsidP="0003724E">
            <w:pPr>
              <w:ind w:left="360"/>
              <w:rPr>
                <w:rFonts w:ascii="Trebuchet MS" w:hAnsi="Trebuchet MS"/>
              </w:rPr>
            </w:pPr>
            <w:r w:rsidRPr="00FA4DC1">
              <w:rPr>
                <w:rFonts w:ascii="Trebuchet MS" w:hAnsi="Trebuchet MS"/>
              </w:rPr>
              <w:t>Siria</w:t>
            </w:r>
          </w:p>
          <w:p w14:paraId="07B75544" w14:textId="77777777" w:rsidR="009F2E76" w:rsidRPr="00FA4DC1" w:rsidRDefault="009F2E76" w:rsidP="0003724E">
            <w:pPr>
              <w:ind w:left="360"/>
              <w:rPr>
                <w:rFonts w:ascii="Trebuchet MS" w:hAnsi="Trebuchet MS"/>
              </w:rPr>
            </w:pPr>
            <w:r w:rsidRPr="00FA4DC1">
              <w:rPr>
                <w:rFonts w:ascii="Trebuchet MS" w:hAnsi="Trebuchet MS"/>
              </w:rPr>
              <w:t>Trinidad e Tobago</w:t>
            </w:r>
          </w:p>
          <w:p w14:paraId="5D13EA21" w14:textId="5F9C2C7B" w:rsidR="00A238ED" w:rsidRPr="00FA4DC1" w:rsidRDefault="009F2E76" w:rsidP="0003724E">
            <w:pPr>
              <w:ind w:left="360"/>
              <w:rPr>
                <w:rFonts w:ascii="Trebuchet MS" w:hAnsi="Trebuchet MS"/>
              </w:rPr>
            </w:pPr>
            <w:r w:rsidRPr="00FA4DC1">
              <w:rPr>
                <w:rFonts w:ascii="Trebuchet MS" w:hAnsi="Trebuchet MS"/>
              </w:rPr>
              <w:t xml:space="preserve">Uganda </w:t>
            </w:r>
          </w:p>
          <w:p w14:paraId="6009DACA" w14:textId="7CB02470" w:rsidR="00A238ED" w:rsidRPr="00FA4DC1" w:rsidRDefault="009F2E76" w:rsidP="0003724E">
            <w:pPr>
              <w:ind w:left="360"/>
              <w:rPr>
                <w:rFonts w:ascii="Trebuchet MS" w:hAnsi="Trebuchet MS"/>
              </w:rPr>
            </w:pPr>
            <w:r w:rsidRPr="00FA4DC1">
              <w:rPr>
                <w:rFonts w:ascii="Trebuchet MS" w:hAnsi="Trebuchet MS"/>
              </w:rPr>
              <w:t>Vanuatu</w:t>
            </w:r>
          </w:p>
          <w:p w14:paraId="665CAF5F" w14:textId="77777777" w:rsidR="008E3401" w:rsidRPr="00FA4DC1" w:rsidRDefault="008E3401" w:rsidP="0003724E">
            <w:pPr>
              <w:ind w:left="360"/>
              <w:rPr>
                <w:rFonts w:ascii="Trebuchet MS" w:hAnsi="Trebuchet MS"/>
              </w:rPr>
            </w:pPr>
            <w:r w:rsidRPr="00FA4DC1">
              <w:rPr>
                <w:rFonts w:ascii="Trebuchet MS" w:hAnsi="Trebuchet MS"/>
              </w:rPr>
              <w:t>Yemen</w:t>
            </w:r>
          </w:p>
          <w:p w14:paraId="68C951FD" w14:textId="614A539E" w:rsidR="00A238ED" w:rsidRPr="00FA4DC1" w:rsidRDefault="008E3401" w:rsidP="009609D5">
            <w:pPr>
              <w:ind w:left="360"/>
              <w:rPr>
                <w:rFonts w:ascii="Trebuchet MS" w:hAnsi="Trebuchet MS"/>
              </w:rPr>
            </w:pPr>
            <w:r w:rsidRPr="00FA4DC1">
              <w:rPr>
                <w:rFonts w:ascii="Trebuchet MS" w:hAnsi="Trebuchet MS"/>
                <w:sz w:val="19"/>
                <w:szCs w:val="19"/>
              </w:rPr>
              <w:t>Z</w:t>
            </w:r>
            <w:r w:rsidRPr="00FA4DC1">
              <w:rPr>
                <w:rFonts w:ascii="Trebuchet MS" w:hAnsi="Trebuchet MS"/>
              </w:rPr>
              <w:t>imbabwe</w:t>
            </w:r>
          </w:p>
        </w:tc>
      </w:tr>
    </w:tbl>
    <w:p w14:paraId="14A77C03" w14:textId="77777777" w:rsidR="009609D5" w:rsidRPr="00FA4DC1" w:rsidRDefault="009609D5">
      <w:pPr>
        <w:rPr>
          <w:rFonts w:ascii="Trebuchet MS" w:hAnsi="Trebuchet MS"/>
          <w:b/>
          <w:bCs/>
          <w:sz w:val="16"/>
          <w:szCs w:val="16"/>
        </w:rPr>
      </w:pPr>
    </w:p>
    <w:p w14:paraId="5BB9AD18" w14:textId="3046513E" w:rsidR="00A238ED" w:rsidRPr="00FA4DC1" w:rsidRDefault="00623212" w:rsidP="00696B49">
      <w:pPr>
        <w:spacing w:after="0" w:line="240" w:lineRule="auto"/>
        <w:rPr>
          <w:rFonts w:ascii="Trebuchet MS" w:hAnsi="Trebuchet MS"/>
          <w:b/>
          <w:bCs/>
          <w:sz w:val="24"/>
          <w:szCs w:val="24"/>
        </w:rPr>
      </w:pPr>
      <w:r w:rsidRPr="00FA4DC1">
        <w:rPr>
          <w:rFonts w:ascii="Trebuchet MS" w:hAnsi="Trebuchet MS"/>
          <w:b/>
          <w:bCs/>
          <w:sz w:val="24"/>
          <w:szCs w:val="24"/>
        </w:rPr>
        <w:t>Elenco</w:t>
      </w:r>
      <w:r w:rsidR="004B32F8" w:rsidRPr="00FA4DC1">
        <w:rPr>
          <w:rFonts w:ascii="Trebuchet MS" w:hAnsi="Trebuchet MS"/>
          <w:b/>
          <w:bCs/>
          <w:sz w:val="24"/>
          <w:szCs w:val="24"/>
        </w:rPr>
        <w:t xml:space="preserve"> </w:t>
      </w:r>
      <w:r w:rsidR="000E712B" w:rsidRPr="00FA4DC1">
        <w:rPr>
          <w:rFonts w:ascii="Trebuchet MS" w:hAnsi="Trebuchet MS"/>
          <w:b/>
          <w:bCs/>
          <w:sz w:val="24"/>
          <w:szCs w:val="24"/>
        </w:rPr>
        <w:t>3</w:t>
      </w:r>
      <w:r w:rsidR="004B32F8" w:rsidRPr="00FA4DC1">
        <w:rPr>
          <w:rFonts w:ascii="Trebuchet MS" w:hAnsi="Trebuchet MS"/>
          <w:b/>
          <w:bCs/>
          <w:sz w:val="24"/>
          <w:szCs w:val="24"/>
        </w:rPr>
        <w:t xml:space="preserve">- Elenco Paesi </w:t>
      </w:r>
      <w:r w:rsidR="000E712B" w:rsidRPr="00FA4DC1">
        <w:rPr>
          <w:rFonts w:ascii="Trebuchet MS" w:hAnsi="Trebuchet MS"/>
          <w:b/>
          <w:bCs/>
          <w:sz w:val="24"/>
          <w:szCs w:val="24"/>
        </w:rPr>
        <w:t xml:space="preserve">o territori extracomunitari </w:t>
      </w:r>
      <w:r w:rsidR="004B32F8" w:rsidRPr="00FA4DC1">
        <w:rPr>
          <w:rFonts w:ascii="Trebuchet MS" w:hAnsi="Trebuchet MS"/>
          <w:b/>
          <w:bCs/>
          <w:sz w:val="24"/>
          <w:szCs w:val="24"/>
          <w:u w:val="single"/>
        </w:rPr>
        <w:t>con misure equivalenti</w:t>
      </w:r>
      <w:r w:rsidR="000E712B" w:rsidRPr="00FA4DC1">
        <w:rPr>
          <w:rFonts w:ascii="Trebuchet MS" w:hAnsi="Trebuchet MS"/>
          <w:b/>
          <w:bCs/>
          <w:sz w:val="24"/>
          <w:szCs w:val="24"/>
        </w:rPr>
        <w:t xml:space="preserve"> di prevenzione </w:t>
      </w:r>
      <w:r w:rsidR="000E28F7" w:rsidRPr="00FA4DC1">
        <w:rPr>
          <w:rFonts w:ascii="Trebuchet MS" w:hAnsi="Trebuchet MS"/>
          <w:b/>
          <w:bCs/>
          <w:sz w:val="24"/>
          <w:szCs w:val="24"/>
        </w:rPr>
        <w:t xml:space="preserve">a quelle della </w:t>
      </w:r>
      <w:proofErr w:type="gramStart"/>
      <w:r w:rsidR="000E28F7" w:rsidRPr="00FA4DC1">
        <w:rPr>
          <w:rFonts w:ascii="Trebuchet MS" w:hAnsi="Trebuchet MS"/>
          <w:b/>
          <w:bCs/>
          <w:sz w:val="24"/>
          <w:szCs w:val="24"/>
        </w:rPr>
        <w:t>UE</w:t>
      </w:r>
      <w:r w:rsidR="00392DB6" w:rsidRPr="00FA4DC1">
        <w:rPr>
          <w:rFonts w:ascii="Trebuchet MS" w:hAnsi="Trebuchet MS"/>
          <w:b/>
          <w:bCs/>
          <w:sz w:val="24"/>
          <w:szCs w:val="24"/>
        </w:rPr>
        <w:t xml:space="preserve"> </w:t>
      </w:r>
      <w:r w:rsidR="009609D5" w:rsidRPr="00FA4DC1">
        <w:rPr>
          <w:rFonts w:ascii="Trebuchet MS" w:hAnsi="Trebuchet MS"/>
          <w:b/>
          <w:bCs/>
          <w:sz w:val="24"/>
          <w:szCs w:val="24"/>
        </w:rPr>
        <w:t xml:space="preserve"> </w:t>
      </w:r>
      <w:r w:rsidR="00392DB6" w:rsidRPr="00FA4DC1">
        <w:rPr>
          <w:rFonts w:ascii="Trebuchet MS" w:hAnsi="Trebuchet MS"/>
        </w:rPr>
        <w:t>(</w:t>
      </w:r>
      <w:proofErr w:type="gramEnd"/>
      <w:r w:rsidR="00BF0157" w:rsidRPr="00FA4DC1">
        <w:rPr>
          <w:rFonts w:ascii="Trebuchet MS" w:hAnsi="Trebuchet MS"/>
        </w:rPr>
        <w:t xml:space="preserve">Paesi dell’Area Economica europea e quelli individuati con </w:t>
      </w:r>
      <w:r w:rsidR="00392DB6" w:rsidRPr="00FA4DC1">
        <w:rPr>
          <w:rFonts w:ascii="Trebuchet MS" w:hAnsi="Trebuchet MS"/>
        </w:rPr>
        <w:t xml:space="preserve">Decreto Ministro </w:t>
      </w:r>
      <w:r w:rsidR="005B2CB8" w:rsidRPr="00FA4DC1">
        <w:rPr>
          <w:rFonts w:ascii="Trebuchet MS" w:hAnsi="Trebuchet MS"/>
        </w:rPr>
        <w:t>Economia e Finanze 10.4.2015)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18"/>
        <w:gridCol w:w="3307"/>
        <w:gridCol w:w="3263"/>
      </w:tblGrid>
      <w:tr w:rsidR="000E712B" w:rsidRPr="00DB0566" w14:paraId="76A12C16" w14:textId="77777777" w:rsidTr="000E712B">
        <w:tc>
          <w:tcPr>
            <w:tcW w:w="2958" w:type="dxa"/>
          </w:tcPr>
          <w:p w14:paraId="30CBB8D3" w14:textId="3D657E38" w:rsidR="00BF0157" w:rsidRPr="00FA4DC1" w:rsidRDefault="00BF0157" w:rsidP="00E21E15">
            <w:pPr>
              <w:rPr>
                <w:rFonts w:ascii="Trebuchet MS" w:hAnsi="Trebuchet MS"/>
                <w:b/>
                <w:bCs/>
              </w:rPr>
            </w:pPr>
            <w:r w:rsidRPr="00FA4DC1">
              <w:rPr>
                <w:rFonts w:ascii="Trebuchet MS" w:hAnsi="Trebuchet MS"/>
                <w:b/>
                <w:bCs/>
              </w:rPr>
              <w:t>Paesi dell’Area Economica europea</w:t>
            </w:r>
          </w:p>
          <w:p w14:paraId="18C930F6" w14:textId="77777777" w:rsidR="00BF0157" w:rsidRPr="00FA4DC1" w:rsidRDefault="00E21E15" w:rsidP="00E21E15">
            <w:pPr>
              <w:rPr>
                <w:rFonts w:ascii="Trebuchet MS" w:hAnsi="Trebuchet MS"/>
              </w:rPr>
            </w:pPr>
            <w:r w:rsidRPr="00FA4DC1">
              <w:rPr>
                <w:rFonts w:ascii="Trebuchet MS" w:hAnsi="Trebuchet MS"/>
              </w:rPr>
              <w:t>Islanda</w:t>
            </w:r>
          </w:p>
          <w:p w14:paraId="46261987" w14:textId="77777777" w:rsidR="00BF0157" w:rsidRPr="00FA4DC1" w:rsidRDefault="000E712B" w:rsidP="00E21E15">
            <w:pPr>
              <w:rPr>
                <w:rFonts w:ascii="Trebuchet MS" w:hAnsi="Trebuchet MS"/>
              </w:rPr>
            </w:pPr>
            <w:r w:rsidRPr="00FA4DC1">
              <w:rPr>
                <w:rFonts w:ascii="Trebuchet MS" w:hAnsi="Trebuchet MS"/>
              </w:rPr>
              <w:t xml:space="preserve">Liechtenstein </w:t>
            </w:r>
          </w:p>
          <w:p w14:paraId="3EADC5FB" w14:textId="75BBF154" w:rsidR="000E712B" w:rsidRPr="00FA4DC1" w:rsidRDefault="000E712B" w:rsidP="00E21E15">
            <w:pPr>
              <w:rPr>
                <w:rFonts w:ascii="Trebuchet MS" w:hAnsi="Trebuchet MS"/>
              </w:rPr>
            </w:pPr>
            <w:r w:rsidRPr="00FA4DC1">
              <w:rPr>
                <w:rFonts w:ascii="Trebuchet MS" w:hAnsi="Trebuchet MS"/>
              </w:rPr>
              <w:t>Norvegia</w:t>
            </w:r>
          </w:p>
        </w:tc>
        <w:tc>
          <w:tcPr>
            <w:tcW w:w="3356" w:type="dxa"/>
          </w:tcPr>
          <w:p w14:paraId="312D8E42" w14:textId="5AC36C2D" w:rsidR="003F482F" w:rsidRPr="00FA4DC1" w:rsidRDefault="003F482F">
            <w:pPr>
              <w:rPr>
                <w:rFonts w:ascii="Trebuchet MS" w:hAnsi="Trebuchet MS"/>
                <w:b/>
                <w:bCs/>
              </w:rPr>
            </w:pPr>
            <w:r w:rsidRPr="00FA4DC1">
              <w:rPr>
                <w:rFonts w:ascii="Trebuchet MS" w:hAnsi="Trebuchet MS"/>
                <w:b/>
                <w:bCs/>
              </w:rPr>
              <w:t>DM 10.4.2015</w:t>
            </w:r>
            <w:r w:rsidR="00AA311E" w:rsidRPr="00FA4DC1">
              <w:rPr>
                <w:rFonts w:ascii="Trebuchet MS" w:hAnsi="Trebuchet MS"/>
                <w:b/>
                <w:bCs/>
              </w:rPr>
              <w:t xml:space="preserve"> art. 1-Stati</w:t>
            </w:r>
          </w:p>
          <w:p w14:paraId="7761C481" w14:textId="729AA15E" w:rsidR="000E712B" w:rsidRPr="00FA4DC1" w:rsidRDefault="000E712B" w:rsidP="00F52437">
            <w:pPr>
              <w:ind w:left="359"/>
              <w:rPr>
                <w:rFonts w:ascii="Trebuchet MS" w:hAnsi="Trebuchet MS"/>
              </w:rPr>
            </w:pPr>
            <w:r w:rsidRPr="00FA4DC1">
              <w:rPr>
                <w:rFonts w:ascii="Trebuchet MS" w:hAnsi="Trebuchet MS"/>
              </w:rPr>
              <w:t>Australia</w:t>
            </w:r>
          </w:p>
          <w:p w14:paraId="76819E4E" w14:textId="77777777" w:rsidR="000E712B" w:rsidRPr="00FA4DC1" w:rsidRDefault="000E712B" w:rsidP="00F52437">
            <w:pPr>
              <w:ind w:left="359"/>
              <w:rPr>
                <w:rFonts w:ascii="Trebuchet MS" w:hAnsi="Trebuchet MS"/>
              </w:rPr>
            </w:pPr>
            <w:r w:rsidRPr="00FA4DC1">
              <w:rPr>
                <w:rFonts w:ascii="Trebuchet MS" w:hAnsi="Trebuchet MS"/>
              </w:rPr>
              <w:t>Brasile</w:t>
            </w:r>
          </w:p>
          <w:p w14:paraId="19B4EE22" w14:textId="77777777" w:rsidR="000E712B" w:rsidRPr="00FA4DC1" w:rsidRDefault="000E712B" w:rsidP="00F52437">
            <w:pPr>
              <w:ind w:left="359"/>
              <w:rPr>
                <w:rFonts w:ascii="Trebuchet MS" w:hAnsi="Trebuchet MS"/>
              </w:rPr>
            </w:pPr>
            <w:r w:rsidRPr="00FA4DC1">
              <w:rPr>
                <w:rFonts w:ascii="Trebuchet MS" w:hAnsi="Trebuchet MS"/>
              </w:rPr>
              <w:t>Canada</w:t>
            </w:r>
          </w:p>
          <w:p w14:paraId="3DE8984B" w14:textId="77777777" w:rsidR="000E712B" w:rsidRPr="00FA4DC1" w:rsidRDefault="000E712B" w:rsidP="00F52437">
            <w:pPr>
              <w:ind w:left="359"/>
              <w:rPr>
                <w:rFonts w:ascii="Trebuchet MS" w:hAnsi="Trebuchet MS"/>
              </w:rPr>
            </w:pPr>
            <w:r w:rsidRPr="00FA4DC1">
              <w:rPr>
                <w:rFonts w:ascii="Trebuchet MS" w:hAnsi="Trebuchet MS"/>
              </w:rPr>
              <w:t>Hong Kong</w:t>
            </w:r>
          </w:p>
          <w:p w14:paraId="6DC6F086" w14:textId="77777777" w:rsidR="000E712B" w:rsidRPr="00FA4DC1" w:rsidRDefault="000E712B" w:rsidP="00F52437">
            <w:pPr>
              <w:ind w:left="359"/>
              <w:rPr>
                <w:rFonts w:ascii="Trebuchet MS" w:hAnsi="Trebuchet MS"/>
              </w:rPr>
            </w:pPr>
            <w:r w:rsidRPr="00FA4DC1">
              <w:rPr>
                <w:rFonts w:ascii="Trebuchet MS" w:hAnsi="Trebuchet MS"/>
              </w:rPr>
              <w:t>India</w:t>
            </w:r>
          </w:p>
          <w:p w14:paraId="5C1F72A5" w14:textId="77777777" w:rsidR="000E712B" w:rsidRPr="00FA4DC1" w:rsidRDefault="000E712B" w:rsidP="00F52437">
            <w:pPr>
              <w:ind w:left="359"/>
              <w:rPr>
                <w:rFonts w:ascii="Trebuchet MS" w:hAnsi="Trebuchet MS"/>
              </w:rPr>
            </w:pPr>
            <w:r w:rsidRPr="00FA4DC1">
              <w:rPr>
                <w:rFonts w:ascii="Trebuchet MS" w:hAnsi="Trebuchet MS"/>
              </w:rPr>
              <w:t>Giappone</w:t>
            </w:r>
          </w:p>
          <w:p w14:paraId="62749403" w14:textId="77777777" w:rsidR="000E712B" w:rsidRPr="00FA4DC1" w:rsidRDefault="000E712B" w:rsidP="00F52437">
            <w:pPr>
              <w:ind w:left="359"/>
              <w:rPr>
                <w:rFonts w:ascii="Trebuchet MS" w:hAnsi="Trebuchet MS"/>
              </w:rPr>
            </w:pPr>
            <w:r w:rsidRPr="00FA4DC1">
              <w:rPr>
                <w:rFonts w:ascii="Trebuchet MS" w:hAnsi="Trebuchet MS"/>
              </w:rPr>
              <w:t>Repubblica di Corea</w:t>
            </w:r>
          </w:p>
          <w:p w14:paraId="3557CA3E" w14:textId="77777777" w:rsidR="000E712B" w:rsidRPr="00FA4DC1" w:rsidRDefault="000E712B" w:rsidP="00F52437">
            <w:pPr>
              <w:ind w:left="359"/>
              <w:rPr>
                <w:rFonts w:ascii="Trebuchet MS" w:hAnsi="Trebuchet MS"/>
              </w:rPr>
            </w:pPr>
            <w:r w:rsidRPr="00FA4DC1">
              <w:rPr>
                <w:rFonts w:ascii="Trebuchet MS" w:hAnsi="Trebuchet MS"/>
              </w:rPr>
              <w:t>Messico</w:t>
            </w:r>
          </w:p>
          <w:p w14:paraId="4B6E46CD" w14:textId="77777777" w:rsidR="000E712B" w:rsidRPr="00FA4DC1" w:rsidRDefault="000E712B" w:rsidP="00F52437">
            <w:pPr>
              <w:ind w:left="359"/>
              <w:rPr>
                <w:rFonts w:ascii="Trebuchet MS" w:hAnsi="Trebuchet MS"/>
              </w:rPr>
            </w:pPr>
            <w:r w:rsidRPr="00FA4DC1">
              <w:rPr>
                <w:rFonts w:ascii="Trebuchet MS" w:hAnsi="Trebuchet MS"/>
              </w:rPr>
              <w:t>Singapore</w:t>
            </w:r>
          </w:p>
          <w:p w14:paraId="37A0C5D0" w14:textId="77777777" w:rsidR="000E712B" w:rsidRPr="00FA4DC1" w:rsidRDefault="000E712B" w:rsidP="00F52437">
            <w:pPr>
              <w:ind w:left="359"/>
              <w:rPr>
                <w:rFonts w:ascii="Trebuchet MS" w:hAnsi="Trebuchet MS"/>
              </w:rPr>
            </w:pPr>
            <w:r w:rsidRPr="00FA4DC1">
              <w:rPr>
                <w:rFonts w:ascii="Trebuchet MS" w:hAnsi="Trebuchet MS"/>
              </w:rPr>
              <w:t>Stati Uniti d’America</w:t>
            </w:r>
          </w:p>
          <w:p w14:paraId="691AE08C" w14:textId="77777777" w:rsidR="000E712B" w:rsidRPr="00FA4DC1" w:rsidRDefault="000E712B" w:rsidP="00F52437">
            <w:pPr>
              <w:ind w:left="359"/>
              <w:rPr>
                <w:rFonts w:ascii="Trebuchet MS" w:hAnsi="Trebuchet MS"/>
              </w:rPr>
            </w:pPr>
            <w:r w:rsidRPr="00FA4DC1">
              <w:rPr>
                <w:rFonts w:ascii="Trebuchet MS" w:hAnsi="Trebuchet MS"/>
              </w:rPr>
              <w:t>Repubblica del Sudafrica</w:t>
            </w:r>
          </w:p>
          <w:p w14:paraId="3776C41A" w14:textId="77777777" w:rsidR="000E712B" w:rsidRPr="00FA4DC1" w:rsidRDefault="000E712B" w:rsidP="00F52437">
            <w:pPr>
              <w:ind w:left="359"/>
              <w:rPr>
                <w:rFonts w:ascii="Trebuchet MS" w:hAnsi="Trebuchet MS"/>
              </w:rPr>
            </w:pPr>
            <w:r w:rsidRPr="00FA4DC1">
              <w:rPr>
                <w:rFonts w:ascii="Trebuchet MS" w:hAnsi="Trebuchet MS"/>
              </w:rPr>
              <w:t>Svizzera</w:t>
            </w:r>
          </w:p>
          <w:p w14:paraId="6CEA040F" w14:textId="5248371A" w:rsidR="000E712B" w:rsidRPr="00FA4DC1" w:rsidRDefault="000E712B" w:rsidP="00F52437">
            <w:pPr>
              <w:ind w:left="359"/>
              <w:rPr>
                <w:rFonts w:ascii="Trebuchet MS" w:hAnsi="Trebuchet MS"/>
              </w:rPr>
            </w:pPr>
            <w:r w:rsidRPr="00FA4DC1">
              <w:rPr>
                <w:rFonts w:ascii="Trebuchet MS" w:hAnsi="Trebuchet MS"/>
              </w:rPr>
              <w:t>Repubblica di San Marino</w:t>
            </w:r>
          </w:p>
        </w:tc>
        <w:tc>
          <w:tcPr>
            <w:tcW w:w="3314" w:type="dxa"/>
          </w:tcPr>
          <w:p w14:paraId="67FDD164" w14:textId="7052401D" w:rsidR="00AA311E" w:rsidRPr="00FA4DC1" w:rsidRDefault="00AA311E" w:rsidP="00AA311E">
            <w:pPr>
              <w:rPr>
                <w:rFonts w:ascii="Trebuchet MS" w:hAnsi="Trebuchet MS"/>
                <w:b/>
                <w:bCs/>
              </w:rPr>
            </w:pPr>
            <w:r w:rsidRPr="00FA4DC1">
              <w:rPr>
                <w:rFonts w:ascii="Trebuchet MS" w:hAnsi="Trebuchet MS"/>
                <w:b/>
                <w:bCs/>
              </w:rPr>
              <w:t>DM 10.4.2015 art. 2-Territori</w:t>
            </w:r>
          </w:p>
          <w:p w14:paraId="616378A7" w14:textId="02DEE918" w:rsidR="000E712B" w:rsidRPr="00FA4DC1" w:rsidRDefault="000E712B" w:rsidP="00F52437">
            <w:pPr>
              <w:ind w:left="359"/>
              <w:rPr>
                <w:rFonts w:ascii="Trebuchet MS" w:hAnsi="Trebuchet MS"/>
              </w:rPr>
            </w:pPr>
            <w:r w:rsidRPr="00FA4DC1">
              <w:rPr>
                <w:rFonts w:ascii="Trebuchet MS" w:hAnsi="Trebuchet MS"/>
              </w:rPr>
              <w:t>Mayotte</w:t>
            </w:r>
          </w:p>
          <w:p w14:paraId="503616F3" w14:textId="77777777" w:rsidR="000E712B" w:rsidRPr="00FA4DC1" w:rsidRDefault="000E712B" w:rsidP="00F52437">
            <w:pPr>
              <w:ind w:left="359"/>
              <w:rPr>
                <w:rFonts w:ascii="Trebuchet MS" w:hAnsi="Trebuchet MS"/>
              </w:rPr>
            </w:pPr>
            <w:r w:rsidRPr="00FA4DC1">
              <w:rPr>
                <w:rFonts w:ascii="Trebuchet MS" w:hAnsi="Trebuchet MS"/>
              </w:rPr>
              <w:t>Nuova Caledonia</w:t>
            </w:r>
          </w:p>
          <w:p w14:paraId="34C1244E" w14:textId="77777777" w:rsidR="000E712B" w:rsidRPr="00FA4DC1" w:rsidRDefault="000E712B" w:rsidP="00F52437">
            <w:pPr>
              <w:ind w:left="359"/>
              <w:rPr>
                <w:rFonts w:ascii="Trebuchet MS" w:hAnsi="Trebuchet MS"/>
              </w:rPr>
            </w:pPr>
            <w:r w:rsidRPr="00FA4DC1">
              <w:rPr>
                <w:rFonts w:ascii="Trebuchet MS" w:hAnsi="Trebuchet MS"/>
              </w:rPr>
              <w:t>Polinesia francese;</w:t>
            </w:r>
          </w:p>
          <w:p w14:paraId="035FDFC9" w14:textId="77777777" w:rsidR="000E712B" w:rsidRPr="00FA4DC1" w:rsidRDefault="000E712B" w:rsidP="00F52437">
            <w:pPr>
              <w:ind w:left="359"/>
              <w:rPr>
                <w:rFonts w:ascii="Trebuchet MS" w:hAnsi="Trebuchet MS"/>
              </w:rPr>
            </w:pPr>
            <w:r w:rsidRPr="00FA4DC1">
              <w:rPr>
                <w:rFonts w:ascii="Trebuchet MS" w:hAnsi="Trebuchet MS"/>
              </w:rPr>
              <w:t>Saint-Pierre e Miquelon</w:t>
            </w:r>
          </w:p>
          <w:p w14:paraId="14BF9960" w14:textId="77777777" w:rsidR="000E712B" w:rsidRPr="00FA4DC1" w:rsidRDefault="000E712B" w:rsidP="00F52437">
            <w:pPr>
              <w:ind w:left="359"/>
              <w:rPr>
                <w:rFonts w:ascii="Trebuchet MS" w:hAnsi="Trebuchet MS"/>
              </w:rPr>
            </w:pPr>
            <w:r w:rsidRPr="00FA4DC1">
              <w:rPr>
                <w:rFonts w:ascii="Trebuchet MS" w:hAnsi="Trebuchet MS"/>
              </w:rPr>
              <w:t>Wallis e Futuna</w:t>
            </w:r>
          </w:p>
          <w:p w14:paraId="01571320" w14:textId="77777777" w:rsidR="000E712B" w:rsidRPr="00FA4DC1" w:rsidRDefault="000E712B" w:rsidP="00F52437">
            <w:pPr>
              <w:ind w:left="359"/>
              <w:rPr>
                <w:rFonts w:ascii="Trebuchet MS" w:hAnsi="Trebuchet MS"/>
              </w:rPr>
            </w:pPr>
            <w:r w:rsidRPr="00FA4DC1">
              <w:rPr>
                <w:rFonts w:ascii="Trebuchet MS" w:hAnsi="Trebuchet MS"/>
              </w:rPr>
              <w:t>Aruba</w:t>
            </w:r>
          </w:p>
          <w:p w14:paraId="65E777EC" w14:textId="77777777" w:rsidR="000E712B" w:rsidRPr="00FA4DC1" w:rsidRDefault="000E712B" w:rsidP="00F52437">
            <w:pPr>
              <w:ind w:left="359"/>
              <w:rPr>
                <w:rFonts w:ascii="Trebuchet MS" w:hAnsi="Trebuchet MS"/>
              </w:rPr>
            </w:pPr>
            <w:r w:rsidRPr="00FA4DC1">
              <w:rPr>
                <w:rFonts w:ascii="Trebuchet MS" w:hAnsi="Trebuchet MS"/>
              </w:rPr>
              <w:t>Curaçao</w:t>
            </w:r>
          </w:p>
          <w:p w14:paraId="3B7D5D6D" w14:textId="77777777" w:rsidR="000E712B" w:rsidRPr="00FA4DC1" w:rsidRDefault="000E712B" w:rsidP="00F52437">
            <w:pPr>
              <w:ind w:left="359"/>
              <w:rPr>
                <w:rFonts w:ascii="Trebuchet MS" w:hAnsi="Trebuchet MS"/>
              </w:rPr>
            </w:pPr>
            <w:proofErr w:type="spellStart"/>
            <w:r w:rsidRPr="00FA4DC1">
              <w:rPr>
                <w:rFonts w:ascii="Trebuchet MS" w:hAnsi="Trebuchet MS"/>
              </w:rPr>
              <w:t>Sint</w:t>
            </w:r>
            <w:proofErr w:type="spellEnd"/>
            <w:r w:rsidRPr="00FA4DC1">
              <w:rPr>
                <w:rFonts w:ascii="Trebuchet MS" w:hAnsi="Trebuchet MS"/>
              </w:rPr>
              <w:t xml:space="preserve"> Maarten</w:t>
            </w:r>
          </w:p>
          <w:p w14:paraId="0F16EE42" w14:textId="77777777" w:rsidR="000E712B" w:rsidRPr="00FA4DC1" w:rsidRDefault="000E712B" w:rsidP="00F52437">
            <w:pPr>
              <w:ind w:left="359"/>
              <w:rPr>
                <w:rFonts w:ascii="Trebuchet MS" w:hAnsi="Trebuchet MS"/>
              </w:rPr>
            </w:pPr>
            <w:proofErr w:type="spellStart"/>
            <w:r w:rsidRPr="00FA4DC1">
              <w:rPr>
                <w:rFonts w:ascii="Trebuchet MS" w:hAnsi="Trebuchet MS"/>
              </w:rPr>
              <w:t>Bonaire</w:t>
            </w:r>
            <w:proofErr w:type="spellEnd"/>
          </w:p>
          <w:p w14:paraId="2536577E" w14:textId="77777777" w:rsidR="000E712B" w:rsidRPr="00FA4DC1" w:rsidRDefault="000E712B" w:rsidP="00F52437">
            <w:pPr>
              <w:ind w:left="359"/>
              <w:rPr>
                <w:rFonts w:ascii="Trebuchet MS" w:hAnsi="Trebuchet MS"/>
              </w:rPr>
            </w:pPr>
            <w:proofErr w:type="spellStart"/>
            <w:r w:rsidRPr="00FA4DC1">
              <w:rPr>
                <w:rFonts w:ascii="Trebuchet MS" w:hAnsi="Trebuchet MS"/>
              </w:rPr>
              <w:t>Sint</w:t>
            </w:r>
            <w:proofErr w:type="spellEnd"/>
            <w:r w:rsidRPr="00FA4DC1">
              <w:rPr>
                <w:rFonts w:ascii="Trebuchet MS" w:hAnsi="Trebuchet MS"/>
              </w:rPr>
              <w:t xml:space="preserve"> </w:t>
            </w:r>
            <w:proofErr w:type="spellStart"/>
            <w:r w:rsidRPr="00FA4DC1">
              <w:rPr>
                <w:rFonts w:ascii="Trebuchet MS" w:hAnsi="Trebuchet MS"/>
              </w:rPr>
              <w:t>Eustatius</w:t>
            </w:r>
            <w:proofErr w:type="spellEnd"/>
          </w:p>
          <w:p w14:paraId="42C43560" w14:textId="13AB144C" w:rsidR="000E712B" w:rsidRPr="00FA4DC1" w:rsidRDefault="000E712B" w:rsidP="00F52437">
            <w:pPr>
              <w:ind w:left="359"/>
              <w:rPr>
                <w:rFonts w:ascii="Trebuchet MS" w:hAnsi="Trebuchet MS"/>
              </w:rPr>
            </w:pPr>
            <w:r w:rsidRPr="00FA4DC1">
              <w:rPr>
                <w:rFonts w:ascii="Trebuchet MS" w:hAnsi="Trebuchet MS"/>
              </w:rPr>
              <w:t>Saba</w:t>
            </w:r>
          </w:p>
          <w:p w14:paraId="68AAAC4E" w14:textId="77777777" w:rsidR="000E712B" w:rsidRPr="00FA4DC1" w:rsidRDefault="000E712B">
            <w:pPr>
              <w:rPr>
                <w:rFonts w:ascii="Trebuchet MS" w:hAnsi="Trebuchet MS"/>
              </w:rPr>
            </w:pPr>
          </w:p>
        </w:tc>
      </w:tr>
    </w:tbl>
    <w:p w14:paraId="79109E91" w14:textId="461C5E92" w:rsidR="000E712B" w:rsidRPr="00FA4DC1" w:rsidRDefault="000E712B">
      <w:pPr>
        <w:rPr>
          <w:rFonts w:ascii="Trebuchet MS" w:hAnsi="Trebuchet MS"/>
        </w:rPr>
      </w:pPr>
    </w:p>
    <w:p w14:paraId="4964E646" w14:textId="3EE2E019" w:rsidR="00FD1178" w:rsidRPr="00FA4DC1" w:rsidRDefault="00FD1178">
      <w:pPr>
        <w:rPr>
          <w:rFonts w:ascii="Trebuchet MS" w:hAnsi="Trebuchet MS"/>
        </w:rPr>
      </w:pPr>
    </w:p>
    <w:p w14:paraId="20BC02AA" w14:textId="67BEF697" w:rsidR="00FD1178" w:rsidRPr="00FA4DC1" w:rsidRDefault="00FD1178">
      <w:pPr>
        <w:rPr>
          <w:rFonts w:ascii="Trebuchet MS" w:hAnsi="Trebuchet MS"/>
        </w:rPr>
      </w:pPr>
    </w:p>
    <w:p w14:paraId="2406FFF5" w14:textId="3B963292" w:rsidR="00FD1178" w:rsidRPr="00FA4DC1" w:rsidRDefault="00FD1178">
      <w:pPr>
        <w:rPr>
          <w:rFonts w:ascii="Trebuchet MS" w:hAnsi="Trebuchet MS"/>
        </w:rPr>
      </w:pPr>
    </w:p>
    <w:p w14:paraId="0C1ED958" w14:textId="1684B154" w:rsidR="00FD1178" w:rsidRPr="00FA4DC1" w:rsidRDefault="00FD1178">
      <w:pPr>
        <w:rPr>
          <w:rFonts w:ascii="Trebuchet MS" w:hAnsi="Trebuchet MS"/>
        </w:rPr>
      </w:pPr>
    </w:p>
    <w:p w14:paraId="7B93AB5E" w14:textId="77777777" w:rsidR="00FD1178" w:rsidRPr="00FA4DC1" w:rsidRDefault="00FD1178">
      <w:pPr>
        <w:rPr>
          <w:rFonts w:ascii="Trebuchet MS" w:hAnsi="Trebuchet MS"/>
        </w:rPr>
      </w:pPr>
    </w:p>
    <w:p w14:paraId="5D870AE3" w14:textId="77777777" w:rsidR="00163791" w:rsidRPr="00FA4DC1" w:rsidRDefault="00163791">
      <w:pPr>
        <w:rPr>
          <w:rFonts w:ascii="Trebuchet MS" w:hAnsi="Trebuchet MS"/>
        </w:rPr>
      </w:pPr>
    </w:p>
    <w:p w14:paraId="48EE8DCF" w14:textId="1521F314" w:rsidR="00AD4938" w:rsidRPr="00FA4DC1" w:rsidRDefault="007C4421">
      <w:pPr>
        <w:rPr>
          <w:rFonts w:ascii="Trebuchet MS" w:hAnsi="Trebuchet MS"/>
          <w:b/>
          <w:bCs/>
          <w:sz w:val="24"/>
          <w:szCs w:val="24"/>
        </w:rPr>
      </w:pPr>
      <w:r w:rsidRPr="00FA4DC1">
        <w:rPr>
          <w:rFonts w:ascii="Trebuchet MS" w:hAnsi="Trebuchet MS"/>
          <w:b/>
          <w:bCs/>
          <w:sz w:val="24"/>
          <w:szCs w:val="24"/>
        </w:rPr>
        <w:t>Elenco 4- Elenco persone politicamente esposte</w:t>
      </w:r>
      <w:r w:rsidR="00AD4938" w:rsidRPr="00FA4DC1">
        <w:rPr>
          <w:rFonts w:ascii="Trebuchet MS" w:hAnsi="Trebuchet MS"/>
          <w:b/>
          <w:bCs/>
          <w:sz w:val="24"/>
          <w:szCs w:val="24"/>
        </w:rPr>
        <w:t>-PEP</w:t>
      </w:r>
    </w:p>
    <w:p w14:paraId="165555FB" w14:textId="3D06CCE0" w:rsidR="007C4421" w:rsidRPr="00FA4DC1" w:rsidRDefault="007C4421">
      <w:pPr>
        <w:rPr>
          <w:rFonts w:ascii="Trebuchet MS" w:hAnsi="Trebuchet MS"/>
          <w:b/>
          <w:bCs/>
          <w:sz w:val="20"/>
          <w:szCs w:val="20"/>
        </w:rPr>
      </w:pPr>
      <w:r w:rsidRPr="00FA4DC1">
        <w:rPr>
          <w:rFonts w:ascii="Trebuchet MS" w:hAnsi="Trebuchet MS"/>
          <w:b/>
          <w:bCs/>
          <w:sz w:val="20"/>
          <w:szCs w:val="20"/>
        </w:rPr>
        <w:t xml:space="preserve"> (definizione di cui all’art. 1</w:t>
      </w:r>
      <w:r w:rsidR="00AD4938" w:rsidRPr="00FA4DC1">
        <w:rPr>
          <w:rFonts w:ascii="Trebuchet MS" w:hAnsi="Trebuchet MS"/>
          <w:b/>
          <w:bCs/>
          <w:sz w:val="20"/>
          <w:szCs w:val="20"/>
        </w:rPr>
        <w:t xml:space="preserve">, comma 2, lett.dd) </w:t>
      </w:r>
      <w:proofErr w:type="gramStart"/>
      <w:r w:rsidR="00AD4938" w:rsidRPr="00FA4DC1">
        <w:rPr>
          <w:rFonts w:ascii="Trebuchet MS" w:hAnsi="Trebuchet MS"/>
          <w:b/>
          <w:bCs/>
          <w:sz w:val="20"/>
          <w:szCs w:val="20"/>
        </w:rPr>
        <w:t xml:space="preserve">del </w:t>
      </w:r>
      <w:r w:rsidRPr="00FA4DC1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A4DC1">
        <w:rPr>
          <w:rFonts w:ascii="Trebuchet MS" w:hAnsi="Trebuchet MS"/>
          <w:b/>
          <w:bCs/>
          <w:sz w:val="20"/>
          <w:szCs w:val="20"/>
        </w:rPr>
        <w:t>D.Lgs</w:t>
      </w:r>
      <w:proofErr w:type="gramEnd"/>
      <w:r w:rsidRPr="00FA4DC1">
        <w:rPr>
          <w:rFonts w:ascii="Trebuchet MS" w:hAnsi="Trebuchet MS"/>
          <w:b/>
          <w:bCs/>
          <w:sz w:val="20"/>
          <w:szCs w:val="20"/>
        </w:rPr>
        <w:t>.</w:t>
      </w:r>
      <w:proofErr w:type="spellEnd"/>
      <w:r w:rsidRPr="00FA4DC1">
        <w:rPr>
          <w:rFonts w:ascii="Trebuchet MS" w:hAnsi="Trebuchet MS"/>
          <w:b/>
          <w:bCs/>
          <w:sz w:val="20"/>
          <w:szCs w:val="20"/>
        </w:rPr>
        <w:t xml:space="preserve"> n. 231/2007)</w:t>
      </w:r>
    </w:p>
    <w:p w14:paraId="68D43CD7" w14:textId="633DF349" w:rsidR="007C4421" w:rsidRPr="00FA4DC1" w:rsidRDefault="00AD4938" w:rsidP="00721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0"/>
          <w:szCs w:val="20"/>
        </w:rPr>
      </w:pPr>
      <w:r w:rsidRPr="00FA4DC1">
        <w:rPr>
          <w:rFonts w:ascii="Trebuchet MS" w:hAnsi="Trebuchet MS"/>
          <w:sz w:val="20"/>
          <w:szCs w:val="20"/>
        </w:rPr>
        <w:t xml:space="preserve">Si definiscono </w:t>
      </w:r>
      <w:r w:rsidR="004668C4" w:rsidRPr="00FA4DC1">
        <w:rPr>
          <w:rFonts w:ascii="Trebuchet MS" w:hAnsi="Trebuchet MS"/>
          <w:sz w:val="20"/>
          <w:szCs w:val="20"/>
        </w:rPr>
        <w:t xml:space="preserve">tali </w:t>
      </w:r>
      <w:proofErr w:type="gramStart"/>
      <w:r w:rsidR="004668C4" w:rsidRPr="00FA4DC1">
        <w:rPr>
          <w:rFonts w:ascii="Trebuchet MS" w:hAnsi="Trebuchet MS"/>
          <w:sz w:val="20"/>
          <w:szCs w:val="20"/>
        </w:rPr>
        <w:t>le</w:t>
      </w:r>
      <w:r w:rsidR="007C4421" w:rsidRPr="00FA4DC1">
        <w:rPr>
          <w:rFonts w:ascii="Trebuchet MS" w:hAnsi="Trebuchet MS"/>
          <w:sz w:val="20"/>
          <w:szCs w:val="20"/>
        </w:rPr>
        <w:t xml:space="preserve">  persone</w:t>
      </w:r>
      <w:proofErr w:type="gramEnd"/>
      <w:r w:rsidR="007C4421" w:rsidRPr="00FA4DC1">
        <w:rPr>
          <w:rFonts w:ascii="Trebuchet MS" w:hAnsi="Trebuchet MS"/>
          <w:sz w:val="20"/>
          <w:szCs w:val="20"/>
        </w:rPr>
        <w:t xml:space="preserve">  fisiche  che  occupano  o   hanno   occupato</w:t>
      </w:r>
      <w:r w:rsidR="004668C4" w:rsidRPr="00FA4DC1">
        <w:rPr>
          <w:rFonts w:ascii="Trebuchet MS" w:hAnsi="Trebuchet MS"/>
          <w:sz w:val="20"/>
          <w:szCs w:val="20"/>
        </w:rPr>
        <w:t xml:space="preserve"> </w:t>
      </w:r>
      <w:r w:rsidR="007C4421" w:rsidRPr="00FA4DC1">
        <w:rPr>
          <w:rFonts w:ascii="Trebuchet MS" w:hAnsi="Trebuchet MS"/>
          <w:sz w:val="20"/>
          <w:szCs w:val="20"/>
        </w:rPr>
        <w:t>importanti cariche pubbliche coloro che ricoprono o  hanno  ricoperto</w:t>
      </w:r>
      <w:r w:rsidR="004668C4" w:rsidRPr="00FA4DC1">
        <w:rPr>
          <w:rFonts w:ascii="Trebuchet MS" w:hAnsi="Trebuchet MS"/>
          <w:sz w:val="20"/>
          <w:szCs w:val="20"/>
        </w:rPr>
        <w:t xml:space="preserve"> </w:t>
      </w:r>
      <w:r w:rsidR="007C4421" w:rsidRPr="00FA4DC1">
        <w:rPr>
          <w:rFonts w:ascii="Trebuchet MS" w:hAnsi="Trebuchet MS"/>
          <w:sz w:val="20"/>
          <w:szCs w:val="20"/>
        </w:rPr>
        <w:t xml:space="preserve">la carica di: </w:t>
      </w:r>
    </w:p>
    <w:p w14:paraId="4AF3E556" w14:textId="4C9DF96D" w:rsidR="007C4421" w:rsidRPr="00FA4DC1" w:rsidRDefault="007C4421" w:rsidP="00721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0"/>
          <w:szCs w:val="20"/>
        </w:rPr>
      </w:pPr>
      <w:r w:rsidRPr="00FA4DC1">
        <w:rPr>
          <w:rFonts w:ascii="Trebuchet MS" w:hAnsi="Trebuchet MS"/>
          <w:b/>
          <w:bCs/>
          <w:sz w:val="20"/>
          <w:szCs w:val="20"/>
        </w:rPr>
        <w:t xml:space="preserve">      </w:t>
      </w:r>
      <w:r w:rsidRPr="00FA4DC1">
        <w:rPr>
          <w:rFonts w:ascii="Trebuchet MS" w:hAnsi="Trebuchet MS"/>
          <w:sz w:val="20"/>
          <w:szCs w:val="20"/>
        </w:rPr>
        <w:t xml:space="preserve">1.1 </w:t>
      </w:r>
      <w:proofErr w:type="gramStart"/>
      <w:r w:rsidRPr="00FA4DC1">
        <w:rPr>
          <w:rFonts w:ascii="Trebuchet MS" w:hAnsi="Trebuchet MS"/>
          <w:sz w:val="20"/>
          <w:szCs w:val="20"/>
        </w:rPr>
        <w:t>Presidente  della</w:t>
      </w:r>
      <w:proofErr w:type="gramEnd"/>
      <w:r w:rsidRPr="00FA4DC1">
        <w:rPr>
          <w:rFonts w:ascii="Trebuchet MS" w:hAnsi="Trebuchet MS"/>
          <w:sz w:val="20"/>
          <w:szCs w:val="20"/>
        </w:rPr>
        <w:t xml:space="preserve">  Repubblica,  Presidente  del  </w:t>
      </w:r>
      <w:proofErr w:type="spellStart"/>
      <w:r w:rsidRPr="00FA4DC1">
        <w:rPr>
          <w:rFonts w:ascii="Trebuchet MS" w:hAnsi="Trebuchet MS"/>
          <w:sz w:val="20"/>
          <w:szCs w:val="20"/>
        </w:rPr>
        <w:t>Consiglio,Ministro</w:t>
      </w:r>
      <w:proofErr w:type="spellEnd"/>
      <w:r w:rsidRPr="00FA4DC1">
        <w:rPr>
          <w:rFonts w:ascii="Trebuchet MS" w:hAnsi="Trebuchet MS"/>
          <w:sz w:val="20"/>
          <w:szCs w:val="20"/>
        </w:rPr>
        <w:t>, Vice-Ministro e  Sottosegretario,  Presidente  di  Regione,</w:t>
      </w:r>
      <w:r w:rsidR="004668C4" w:rsidRPr="00FA4DC1">
        <w:rPr>
          <w:rFonts w:ascii="Trebuchet MS" w:hAnsi="Trebuchet MS"/>
          <w:sz w:val="20"/>
          <w:szCs w:val="20"/>
        </w:rPr>
        <w:t xml:space="preserve"> </w:t>
      </w:r>
      <w:r w:rsidRPr="00FA4DC1">
        <w:rPr>
          <w:rFonts w:ascii="Trebuchet MS" w:hAnsi="Trebuchet MS"/>
          <w:sz w:val="20"/>
          <w:szCs w:val="20"/>
        </w:rPr>
        <w:t xml:space="preserve">assessore regionale, Sindaco  di  capoluogo  di  provincia  o  </w:t>
      </w:r>
      <w:proofErr w:type="spellStart"/>
      <w:r w:rsidRPr="00FA4DC1">
        <w:rPr>
          <w:rFonts w:ascii="Trebuchet MS" w:hAnsi="Trebuchet MS"/>
          <w:sz w:val="20"/>
          <w:szCs w:val="20"/>
        </w:rPr>
        <w:t>citta'</w:t>
      </w:r>
      <w:proofErr w:type="spellEnd"/>
      <w:r w:rsidR="004668C4" w:rsidRPr="00FA4DC1">
        <w:rPr>
          <w:rFonts w:ascii="Trebuchet MS" w:hAnsi="Trebuchet MS"/>
          <w:sz w:val="20"/>
          <w:szCs w:val="20"/>
        </w:rPr>
        <w:t xml:space="preserve"> </w:t>
      </w:r>
      <w:r w:rsidRPr="00FA4DC1">
        <w:rPr>
          <w:rFonts w:ascii="Trebuchet MS" w:hAnsi="Trebuchet MS"/>
          <w:sz w:val="20"/>
          <w:szCs w:val="20"/>
        </w:rPr>
        <w:t>metropolitana, Sindaco di comune  con  popolazione  non  inferiore  a</w:t>
      </w:r>
      <w:r w:rsidR="00721536" w:rsidRPr="00FA4DC1">
        <w:rPr>
          <w:rFonts w:ascii="Trebuchet MS" w:hAnsi="Trebuchet MS"/>
          <w:sz w:val="20"/>
          <w:szCs w:val="20"/>
        </w:rPr>
        <w:t xml:space="preserve"> </w:t>
      </w:r>
      <w:r w:rsidRPr="00FA4DC1">
        <w:rPr>
          <w:rFonts w:ascii="Trebuchet MS" w:hAnsi="Trebuchet MS"/>
          <w:sz w:val="20"/>
          <w:szCs w:val="20"/>
        </w:rPr>
        <w:t xml:space="preserve">15.000 abitanti </w:t>
      </w:r>
      <w:proofErr w:type="spellStart"/>
      <w:r w:rsidRPr="00FA4DC1">
        <w:rPr>
          <w:rFonts w:ascii="Trebuchet MS" w:hAnsi="Trebuchet MS"/>
          <w:sz w:val="20"/>
          <w:szCs w:val="20"/>
        </w:rPr>
        <w:t>nonche</w:t>
      </w:r>
      <w:proofErr w:type="spellEnd"/>
      <w:r w:rsidRPr="00FA4DC1">
        <w:rPr>
          <w:rFonts w:ascii="Trebuchet MS" w:hAnsi="Trebuchet MS"/>
          <w:sz w:val="20"/>
          <w:szCs w:val="20"/>
        </w:rPr>
        <w:t xml:space="preserve">' cariche analoghe in Stati esteri; </w:t>
      </w:r>
      <w:r w:rsidR="004668C4" w:rsidRPr="00FA4DC1">
        <w:rPr>
          <w:rFonts w:ascii="Trebuchet MS" w:hAnsi="Trebuchet MS"/>
          <w:sz w:val="20"/>
          <w:szCs w:val="20"/>
        </w:rPr>
        <w:t xml:space="preserve"> </w:t>
      </w:r>
    </w:p>
    <w:p w14:paraId="0A214C24" w14:textId="5C0FE71C" w:rsidR="007C4421" w:rsidRPr="00FA4DC1" w:rsidRDefault="007C4421" w:rsidP="00721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sz w:val="20"/>
          <w:szCs w:val="20"/>
        </w:rPr>
      </w:pPr>
      <w:r w:rsidRPr="00FA4DC1">
        <w:rPr>
          <w:rFonts w:ascii="Trebuchet MS" w:hAnsi="Trebuchet MS"/>
          <w:sz w:val="20"/>
          <w:szCs w:val="20"/>
        </w:rPr>
        <w:t xml:space="preserve">      </w:t>
      </w:r>
      <w:proofErr w:type="gramStart"/>
      <w:r w:rsidRPr="00FA4DC1">
        <w:rPr>
          <w:rFonts w:ascii="Trebuchet MS" w:hAnsi="Trebuchet MS"/>
          <w:sz w:val="20"/>
          <w:szCs w:val="20"/>
        </w:rPr>
        <w:t>1.2  deputato</w:t>
      </w:r>
      <w:proofErr w:type="gramEnd"/>
      <w:r w:rsidRPr="00FA4DC1">
        <w:rPr>
          <w:rFonts w:ascii="Trebuchet MS" w:hAnsi="Trebuchet MS"/>
          <w:sz w:val="20"/>
          <w:szCs w:val="20"/>
        </w:rPr>
        <w:t>, senatore,  parlamentare  europeo,   consigliere</w:t>
      </w:r>
      <w:r w:rsidR="00B37AB7" w:rsidRPr="00FA4DC1">
        <w:rPr>
          <w:rFonts w:ascii="Trebuchet MS" w:hAnsi="Trebuchet MS"/>
          <w:sz w:val="20"/>
          <w:szCs w:val="20"/>
        </w:rPr>
        <w:t xml:space="preserve"> </w:t>
      </w:r>
      <w:r w:rsidRPr="00FA4DC1">
        <w:rPr>
          <w:rFonts w:ascii="Trebuchet MS" w:hAnsi="Trebuchet MS"/>
          <w:sz w:val="20"/>
          <w:szCs w:val="20"/>
        </w:rPr>
        <w:t xml:space="preserve">regionale </w:t>
      </w:r>
      <w:proofErr w:type="spellStart"/>
      <w:r w:rsidRPr="00FA4DC1">
        <w:rPr>
          <w:rFonts w:ascii="Trebuchet MS" w:hAnsi="Trebuchet MS"/>
          <w:sz w:val="20"/>
          <w:szCs w:val="20"/>
        </w:rPr>
        <w:t>nonche</w:t>
      </w:r>
      <w:proofErr w:type="spellEnd"/>
      <w:r w:rsidRPr="00FA4DC1">
        <w:rPr>
          <w:rFonts w:ascii="Trebuchet MS" w:hAnsi="Trebuchet MS"/>
          <w:sz w:val="20"/>
          <w:szCs w:val="20"/>
        </w:rPr>
        <w:t xml:space="preserve">' cariche analoghe in Stati esteri; </w:t>
      </w:r>
    </w:p>
    <w:p w14:paraId="3A72B561" w14:textId="77777777" w:rsidR="007C4421" w:rsidRPr="00FA4DC1" w:rsidRDefault="007C4421" w:rsidP="00721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sz w:val="20"/>
          <w:szCs w:val="20"/>
        </w:rPr>
      </w:pPr>
      <w:r w:rsidRPr="00FA4DC1">
        <w:rPr>
          <w:rFonts w:ascii="Trebuchet MS" w:hAnsi="Trebuchet MS"/>
          <w:sz w:val="20"/>
          <w:szCs w:val="20"/>
        </w:rPr>
        <w:t xml:space="preserve">      1.3 membro degli organi direttivi centrali di partiti politici; </w:t>
      </w:r>
    </w:p>
    <w:p w14:paraId="704819AF" w14:textId="692210DC" w:rsidR="007C4421" w:rsidRPr="00FA4DC1" w:rsidRDefault="007C4421" w:rsidP="00721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sz w:val="20"/>
          <w:szCs w:val="20"/>
        </w:rPr>
      </w:pPr>
      <w:r w:rsidRPr="00FA4DC1">
        <w:rPr>
          <w:rFonts w:ascii="Trebuchet MS" w:hAnsi="Trebuchet MS"/>
          <w:sz w:val="20"/>
          <w:szCs w:val="20"/>
        </w:rPr>
        <w:t xml:space="preserve">      1.4 giudice della Corte Costituzionale, magistrato della Corte</w:t>
      </w:r>
      <w:r w:rsidR="00B37AB7" w:rsidRPr="00FA4DC1">
        <w:rPr>
          <w:rFonts w:ascii="Trebuchet MS" w:hAnsi="Trebuchet MS"/>
          <w:sz w:val="20"/>
          <w:szCs w:val="20"/>
        </w:rPr>
        <w:t xml:space="preserve"> </w:t>
      </w:r>
      <w:r w:rsidRPr="00FA4DC1">
        <w:rPr>
          <w:rFonts w:ascii="Trebuchet MS" w:hAnsi="Trebuchet MS"/>
          <w:sz w:val="20"/>
          <w:szCs w:val="20"/>
        </w:rPr>
        <w:t xml:space="preserve">di Cassazione o della Corte dei conti, consigliere di </w:t>
      </w:r>
      <w:proofErr w:type="gramStart"/>
      <w:r w:rsidRPr="00FA4DC1">
        <w:rPr>
          <w:rFonts w:ascii="Trebuchet MS" w:hAnsi="Trebuchet MS"/>
          <w:sz w:val="20"/>
          <w:szCs w:val="20"/>
        </w:rPr>
        <w:t>Stato  e</w:t>
      </w:r>
      <w:proofErr w:type="gramEnd"/>
      <w:r w:rsidRPr="00FA4DC1">
        <w:rPr>
          <w:rFonts w:ascii="Trebuchet MS" w:hAnsi="Trebuchet MS"/>
          <w:sz w:val="20"/>
          <w:szCs w:val="20"/>
        </w:rPr>
        <w:t xml:space="preserve">  altri</w:t>
      </w:r>
      <w:r w:rsidR="00B37AB7" w:rsidRPr="00FA4DC1">
        <w:rPr>
          <w:rFonts w:ascii="Trebuchet MS" w:hAnsi="Trebuchet MS"/>
          <w:sz w:val="20"/>
          <w:szCs w:val="20"/>
        </w:rPr>
        <w:t xml:space="preserve"> </w:t>
      </w:r>
      <w:r w:rsidRPr="00FA4DC1">
        <w:rPr>
          <w:rFonts w:ascii="Trebuchet MS" w:hAnsi="Trebuchet MS"/>
          <w:sz w:val="20"/>
          <w:szCs w:val="20"/>
        </w:rPr>
        <w:t>componenti del Consiglio di Giustizia Amministrativa per  la  Regione</w:t>
      </w:r>
      <w:r w:rsidR="00B37AB7" w:rsidRPr="00FA4DC1">
        <w:rPr>
          <w:rFonts w:ascii="Trebuchet MS" w:hAnsi="Trebuchet MS"/>
          <w:sz w:val="20"/>
          <w:szCs w:val="20"/>
        </w:rPr>
        <w:t xml:space="preserve"> </w:t>
      </w:r>
      <w:r w:rsidRPr="00FA4DC1">
        <w:rPr>
          <w:rFonts w:ascii="Trebuchet MS" w:hAnsi="Trebuchet MS"/>
          <w:sz w:val="20"/>
          <w:szCs w:val="20"/>
        </w:rPr>
        <w:t xml:space="preserve">siciliana </w:t>
      </w:r>
      <w:proofErr w:type="spellStart"/>
      <w:r w:rsidRPr="00FA4DC1">
        <w:rPr>
          <w:rFonts w:ascii="Trebuchet MS" w:hAnsi="Trebuchet MS"/>
          <w:sz w:val="20"/>
          <w:szCs w:val="20"/>
        </w:rPr>
        <w:t>nonche</w:t>
      </w:r>
      <w:proofErr w:type="spellEnd"/>
      <w:r w:rsidRPr="00FA4DC1">
        <w:rPr>
          <w:rFonts w:ascii="Trebuchet MS" w:hAnsi="Trebuchet MS"/>
          <w:sz w:val="20"/>
          <w:szCs w:val="20"/>
        </w:rPr>
        <w:t xml:space="preserve">' cariche analoghe in Stati esteri; </w:t>
      </w:r>
    </w:p>
    <w:p w14:paraId="53644BE3" w14:textId="26F88A21" w:rsidR="007C4421" w:rsidRPr="00FA4DC1" w:rsidRDefault="007C4421" w:rsidP="00721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sz w:val="20"/>
          <w:szCs w:val="20"/>
        </w:rPr>
      </w:pPr>
      <w:r w:rsidRPr="00FA4DC1">
        <w:rPr>
          <w:rFonts w:ascii="Trebuchet MS" w:hAnsi="Trebuchet MS"/>
          <w:sz w:val="20"/>
          <w:szCs w:val="20"/>
        </w:rPr>
        <w:t xml:space="preserve">      1.5 membro degli organi direttivi delle banche centrali e delle</w:t>
      </w:r>
      <w:r w:rsidR="00B37AB7" w:rsidRPr="00FA4DC1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4DC1">
        <w:rPr>
          <w:rFonts w:ascii="Trebuchet MS" w:hAnsi="Trebuchet MS"/>
          <w:sz w:val="20"/>
          <w:szCs w:val="20"/>
        </w:rPr>
        <w:t>autorita'</w:t>
      </w:r>
      <w:proofErr w:type="spellEnd"/>
      <w:r w:rsidRPr="00FA4DC1">
        <w:rPr>
          <w:rFonts w:ascii="Trebuchet MS" w:hAnsi="Trebuchet MS"/>
          <w:sz w:val="20"/>
          <w:szCs w:val="20"/>
        </w:rPr>
        <w:t xml:space="preserve"> indipendenti; </w:t>
      </w:r>
    </w:p>
    <w:p w14:paraId="2BACE772" w14:textId="19C5414B" w:rsidR="007C4421" w:rsidRPr="00FA4DC1" w:rsidRDefault="007C4421" w:rsidP="00721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sz w:val="20"/>
          <w:szCs w:val="20"/>
        </w:rPr>
      </w:pPr>
      <w:r w:rsidRPr="00FA4DC1">
        <w:rPr>
          <w:rFonts w:ascii="Trebuchet MS" w:hAnsi="Trebuchet MS"/>
          <w:sz w:val="20"/>
          <w:szCs w:val="20"/>
        </w:rPr>
        <w:t xml:space="preserve">      1.6   </w:t>
      </w:r>
      <w:proofErr w:type="gramStart"/>
      <w:r w:rsidRPr="00FA4DC1">
        <w:rPr>
          <w:rFonts w:ascii="Trebuchet MS" w:hAnsi="Trebuchet MS"/>
          <w:sz w:val="20"/>
          <w:szCs w:val="20"/>
        </w:rPr>
        <w:t>ambasciatore,  incaricato</w:t>
      </w:r>
      <w:proofErr w:type="gramEnd"/>
      <w:r w:rsidRPr="00FA4DC1">
        <w:rPr>
          <w:rFonts w:ascii="Trebuchet MS" w:hAnsi="Trebuchet MS"/>
          <w:sz w:val="20"/>
          <w:szCs w:val="20"/>
        </w:rPr>
        <w:t xml:space="preserve">   d'affari   ovvero    cariche</w:t>
      </w:r>
      <w:r w:rsidR="00B37AB7" w:rsidRPr="00FA4DC1">
        <w:rPr>
          <w:rFonts w:ascii="Trebuchet MS" w:hAnsi="Trebuchet MS"/>
          <w:sz w:val="20"/>
          <w:szCs w:val="20"/>
        </w:rPr>
        <w:t xml:space="preserve"> </w:t>
      </w:r>
      <w:r w:rsidRPr="00FA4DC1">
        <w:rPr>
          <w:rFonts w:ascii="Trebuchet MS" w:hAnsi="Trebuchet MS"/>
          <w:sz w:val="20"/>
          <w:szCs w:val="20"/>
        </w:rPr>
        <w:t>equivalenti in Stati esteri, ufficiale di grado apicale  delle  forze</w:t>
      </w:r>
      <w:r w:rsidR="00B37AB7" w:rsidRPr="00FA4DC1">
        <w:rPr>
          <w:rFonts w:ascii="Trebuchet MS" w:hAnsi="Trebuchet MS"/>
          <w:sz w:val="20"/>
          <w:szCs w:val="20"/>
        </w:rPr>
        <w:t xml:space="preserve"> </w:t>
      </w:r>
      <w:r w:rsidRPr="00FA4DC1">
        <w:rPr>
          <w:rFonts w:ascii="Trebuchet MS" w:hAnsi="Trebuchet MS"/>
          <w:sz w:val="20"/>
          <w:szCs w:val="20"/>
        </w:rPr>
        <w:t xml:space="preserve">armate ovvero cariche analoghe in Stati esteri; </w:t>
      </w:r>
    </w:p>
    <w:p w14:paraId="419E5116" w14:textId="5AEDB325" w:rsidR="007C4421" w:rsidRPr="00FA4DC1" w:rsidRDefault="007C4421" w:rsidP="00721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sz w:val="20"/>
          <w:szCs w:val="20"/>
        </w:rPr>
      </w:pPr>
      <w:r w:rsidRPr="00FA4DC1">
        <w:rPr>
          <w:rFonts w:ascii="Trebuchet MS" w:hAnsi="Trebuchet MS"/>
          <w:sz w:val="20"/>
          <w:szCs w:val="20"/>
        </w:rPr>
        <w:t xml:space="preserve">      1.7 componente degli organi di amministrazione, direzione o</w:t>
      </w:r>
      <w:r w:rsidR="00B37AB7" w:rsidRPr="00FA4DC1">
        <w:rPr>
          <w:rFonts w:ascii="Trebuchet MS" w:hAnsi="Trebuchet MS"/>
          <w:sz w:val="20"/>
          <w:szCs w:val="20"/>
        </w:rPr>
        <w:t xml:space="preserve"> </w:t>
      </w:r>
      <w:r w:rsidRPr="00FA4DC1">
        <w:rPr>
          <w:rFonts w:ascii="Trebuchet MS" w:hAnsi="Trebuchet MS"/>
          <w:sz w:val="20"/>
          <w:szCs w:val="20"/>
        </w:rPr>
        <w:t xml:space="preserve">controllo </w:t>
      </w:r>
      <w:proofErr w:type="gramStart"/>
      <w:r w:rsidRPr="00FA4DC1">
        <w:rPr>
          <w:rFonts w:ascii="Trebuchet MS" w:hAnsi="Trebuchet MS"/>
          <w:sz w:val="20"/>
          <w:szCs w:val="20"/>
        </w:rPr>
        <w:t>delle  imprese</w:t>
      </w:r>
      <w:proofErr w:type="gramEnd"/>
      <w:r w:rsidRPr="00FA4DC1">
        <w:rPr>
          <w:rFonts w:ascii="Trebuchet MS" w:hAnsi="Trebuchet MS"/>
          <w:sz w:val="20"/>
          <w:szCs w:val="20"/>
        </w:rPr>
        <w:t xml:space="preserve">  controllate,  anche  indirettamente,  dallo</w:t>
      </w:r>
      <w:r w:rsidR="00B37AB7" w:rsidRPr="00FA4DC1">
        <w:rPr>
          <w:rFonts w:ascii="Trebuchet MS" w:hAnsi="Trebuchet MS"/>
          <w:sz w:val="20"/>
          <w:szCs w:val="20"/>
        </w:rPr>
        <w:t xml:space="preserve"> </w:t>
      </w:r>
      <w:r w:rsidRPr="00FA4DC1">
        <w:rPr>
          <w:rFonts w:ascii="Trebuchet MS" w:hAnsi="Trebuchet MS"/>
          <w:sz w:val="20"/>
          <w:szCs w:val="20"/>
        </w:rPr>
        <w:t>Stato italiano o da uno Stato estero ovvero  partecipate,  in  misura</w:t>
      </w:r>
      <w:r w:rsidR="00B37AB7" w:rsidRPr="00FA4DC1">
        <w:rPr>
          <w:rFonts w:ascii="Trebuchet MS" w:hAnsi="Trebuchet MS"/>
          <w:sz w:val="20"/>
          <w:szCs w:val="20"/>
        </w:rPr>
        <w:t xml:space="preserve"> </w:t>
      </w:r>
      <w:r w:rsidRPr="00FA4DC1">
        <w:rPr>
          <w:rFonts w:ascii="Trebuchet MS" w:hAnsi="Trebuchet MS"/>
          <w:sz w:val="20"/>
          <w:szCs w:val="20"/>
        </w:rPr>
        <w:t>prevalente o totalitaria, dalle  Regioni,  da  comuni  capoluoghi  di</w:t>
      </w:r>
      <w:r w:rsidR="00B37AB7" w:rsidRPr="00FA4DC1">
        <w:rPr>
          <w:rFonts w:ascii="Trebuchet MS" w:hAnsi="Trebuchet MS"/>
          <w:sz w:val="20"/>
          <w:szCs w:val="20"/>
        </w:rPr>
        <w:t xml:space="preserve"> </w:t>
      </w:r>
      <w:r w:rsidRPr="00FA4DC1">
        <w:rPr>
          <w:rFonts w:ascii="Trebuchet MS" w:hAnsi="Trebuchet MS"/>
          <w:sz w:val="20"/>
          <w:szCs w:val="20"/>
        </w:rPr>
        <w:t xml:space="preserve">provincia  e  </w:t>
      </w:r>
      <w:proofErr w:type="spellStart"/>
      <w:r w:rsidRPr="00FA4DC1">
        <w:rPr>
          <w:rFonts w:ascii="Trebuchet MS" w:hAnsi="Trebuchet MS"/>
          <w:sz w:val="20"/>
          <w:szCs w:val="20"/>
        </w:rPr>
        <w:t>citta'</w:t>
      </w:r>
      <w:proofErr w:type="spellEnd"/>
      <w:r w:rsidRPr="00FA4DC1">
        <w:rPr>
          <w:rFonts w:ascii="Trebuchet MS" w:hAnsi="Trebuchet MS"/>
          <w:sz w:val="20"/>
          <w:szCs w:val="20"/>
        </w:rPr>
        <w:t xml:space="preserve">  metropolitane  e  da  comuni  con   popolazione</w:t>
      </w:r>
      <w:r w:rsidR="00B37AB7" w:rsidRPr="00FA4DC1">
        <w:rPr>
          <w:rFonts w:ascii="Trebuchet MS" w:hAnsi="Trebuchet MS"/>
          <w:sz w:val="20"/>
          <w:szCs w:val="20"/>
        </w:rPr>
        <w:t xml:space="preserve"> </w:t>
      </w:r>
      <w:r w:rsidRPr="00FA4DC1">
        <w:rPr>
          <w:rFonts w:ascii="Trebuchet MS" w:hAnsi="Trebuchet MS"/>
          <w:sz w:val="20"/>
          <w:szCs w:val="20"/>
        </w:rPr>
        <w:t xml:space="preserve">complessivamente non inferiore a 15.000 abitanti; </w:t>
      </w:r>
    </w:p>
    <w:p w14:paraId="463A45D2" w14:textId="369F5679" w:rsidR="007C4421" w:rsidRPr="00FA4DC1" w:rsidRDefault="007C4421" w:rsidP="00721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sz w:val="20"/>
          <w:szCs w:val="20"/>
        </w:rPr>
      </w:pPr>
      <w:r w:rsidRPr="00FA4DC1">
        <w:rPr>
          <w:rFonts w:ascii="Trebuchet MS" w:hAnsi="Trebuchet MS"/>
          <w:sz w:val="20"/>
          <w:szCs w:val="20"/>
        </w:rPr>
        <w:t xml:space="preserve">      1.8 direttore generale di ASL </w:t>
      </w:r>
      <w:proofErr w:type="gramStart"/>
      <w:r w:rsidRPr="00FA4DC1">
        <w:rPr>
          <w:rFonts w:ascii="Trebuchet MS" w:hAnsi="Trebuchet MS"/>
          <w:sz w:val="20"/>
          <w:szCs w:val="20"/>
        </w:rPr>
        <w:t>e  di</w:t>
      </w:r>
      <w:proofErr w:type="gramEnd"/>
      <w:r w:rsidRPr="00FA4DC1">
        <w:rPr>
          <w:rFonts w:ascii="Trebuchet MS" w:hAnsi="Trebuchet MS"/>
          <w:sz w:val="20"/>
          <w:szCs w:val="20"/>
        </w:rPr>
        <w:t xml:space="preserve">  azienda  ospedaliera,  di</w:t>
      </w:r>
      <w:r w:rsidR="00B37AB7" w:rsidRPr="00FA4DC1">
        <w:rPr>
          <w:rFonts w:ascii="Trebuchet MS" w:hAnsi="Trebuchet MS"/>
          <w:sz w:val="20"/>
          <w:szCs w:val="20"/>
        </w:rPr>
        <w:t xml:space="preserve"> </w:t>
      </w:r>
      <w:r w:rsidRPr="00FA4DC1">
        <w:rPr>
          <w:rFonts w:ascii="Trebuchet MS" w:hAnsi="Trebuchet MS"/>
          <w:sz w:val="20"/>
          <w:szCs w:val="20"/>
        </w:rPr>
        <w:t>azienda ospedaliera universitaria e degli  altri  enti  del  servizio</w:t>
      </w:r>
      <w:r w:rsidR="00B37AB7" w:rsidRPr="00FA4DC1">
        <w:rPr>
          <w:rFonts w:ascii="Trebuchet MS" w:hAnsi="Trebuchet MS"/>
          <w:sz w:val="20"/>
          <w:szCs w:val="20"/>
        </w:rPr>
        <w:t xml:space="preserve"> </w:t>
      </w:r>
      <w:r w:rsidRPr="00FA4DC1">
        <w:rPr>
          <w:rFonts w:ascii="Trebuchet MS" w:hAnsi="Trebuchet MS"/>
          <w:sz w:val="20"/>
          <w:szCs w:val="20"/>
        </w:rPr>
        <w:t xml:space="preserve">sanitario nazionale. </w:t>
      </w:r>
    </w:p>
    <w:p w14:paraId="337F2C0A" w14:textId="0722C416" w:rsidR="007C4421" w:rsidRPr="00FA4DC1" w:rsidRDefault="007C4421" w:rsidP="00721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sz w:val="20"/>
          <w:szCs w:val="20"/>
        </w:rPr>
      </w:pPr>
      <w:r w:rsidRPr="00FA4DC1">
        <w:rPr>
          <w:rFonts w:ascii="Trebuchet MS" w:hAnsi="Trebuchet MS"/>
          <w:sz w:val="20"/>
          <w:szCs w:val="20"/>
        </w:rPr>
        <w:t xml:space="preserve">      1.9 direttore, vicedirettore e membro dell'organo di gestione o</w:t>
      </w:r>
      <w:r w:rsidR="00B37AB7" w:rsidRPr="00FA4DC1">
        <w:rPr>
          <w:rFonts w:ascii="Trebuchet MS" w:hAnsi="Trebuchet MS"/>
          <w:sz w:val="20"/>
          <w:szCs w:val="20"/>
        </w:rPr>
        <w:t xml:space="preserve"> </w:t>
      </w:r>
      <w:r w:rsidRPr="00FA4DC1">
        <w:rPr>
          <w:rFonts w:ascii="Trebuchet MS" w:hAnsi="Trebuchet MS"/>
          <w:sz w:val="20"/>
          <w:szCs w:val="20"/>
        </w:rPr>
        <w:t>soggetto   svolgenti   funzioni   equivalenti    in    organizzazioni</w:t>
      </w:r>
      <w:r w:rsidR="00B37AB7" w:rsidRPr="00FA4DC1">
        <w:rPr>
          <w:rFonts w:ascii="Trebuchet MS" w:hAnsi="Trebuchet MS"/>
          <w:sz w:val="20"/>
          <w:szCs w:val="20"/>
        </w:rPr>
        <w:t xml:space="preserve"> </w:t>
      </w:r>
      <w:r w:rsidRPr="00FA4DC1">
        <w:rPr>
          <w:rFonts w:ascii="Trebuchet MS" w:hAnsi="Trebuchet MS"/>
          <w:sz w:val="20"/>
          <w:szCs w:val="20"/>
        </w:rPr>
        <w:t>internazionali</w:t>
      </w:r>
      <w:r w:rsidR="00B90A7C" w:rsidRPr="00FA4DC1">
        <w:rPr>
          <w:rFonts w:ascii="Trebuchet MS" w:hAnsi="Trebuchet MS"/>
          <w:sz w:val="20"/>
          <w:szCs w:val="20"/>
        </w:rPr>
        <w:t>.</w:t>
      </w:r>
    </w:p>
    <w:p w14:paraId="7610D741" w14:textId="77777777" w:rsidR="00B90A7C" w:rsidRPr="00FA4DC1" w:rsidRDefault="00B90A7C" w:rsidP="00721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b/>
          <w:bCs/>
        </w:rPr>
      </w:pPr>
      <w:r w:rsidRPr="00FA4DC1">
        <w:rPr>
          <w:rFonts w:ascii="Trebuchet MS" w:hAnsi="Trebuchet MS"/>
          <w:b/>
          <w:bCs/>
        </w:rPr>
        <w:t xml:space="preserve">Sono familiari di PEP, ai sensi dell’art. 1, comma 2, lett. </w:t>
      </w:r>
      <w:proofErr w:type="spellStart"/>
      <w:r w:rsidRPr="00FA4DC1">
        <w:rPr>
          <w:rFonts w:ascii="Trebuchet MS" w:hAnsi="Trebuchet MS"/>
          <w:b/>
          <w:bCs/>
        </w:rPr>
        <w:t>dd</w:t>
      </w:r>
      <w:proofErr w:type="spellEnd"/>
      <w:r w:rsidRPr="00FA4DC1">
        <w:rPr>
          <w:rFonts w:ascii="Trebuchet MS" w:hAnsi="Trebuchet MS"/>
          <w:b/>
          <w:bCs/>
        </w:rPr>
        <w:t xml:space="preserve">) n.2 del </w:t>
      </w:r>
      <w:proofErr w:type="spellStart"/>
      <w:r w:rsidRPr="00FA4DC1">
        <w:rPr>
          <w:rFonts w:ascii="Trebuchet MS" w:hAnsi="Trebuchet MS"/>
          <w:b/>
          <w:bCs/>
        </w:rPr>
        <w:t>D.Lgs.</w:t>
      </w:r>
      <w:proofErr w:type="spellEnd"/>
      <w:r w:rsidRPr="00FA4DC1">
        <w:rPr>
          <w:rFonts w:ascii="Trebuchet MS" w:hAnsi="Trebuchet MS"/>
          <w:b/>
          <w:bCs/>
        </w:rPr>
        <w:t xml:space="preserve"> n.231/2007: </w:t>
      </w:r>
    </w:p>
    <w:p w14:paraId="5BC9309F" w14:textId="598C06E3" w:rsidR="00B90A7C" w:rsidRPr="00FA4DC1" w:rsidRDefault="00B90A7C" w:rsidP="00721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sz w:val="20"/>
          <w:szCs w:val="20"/>
        </w:rPr>
      </w:pPr>
      <w:r w:rsidRPr="00FA4DC1">
        <w:rPr>
          <w:rFonts w:ascii="Trebuchet MS" w:hAnsi="Trebuchet MS"/>
          <w:b/>
          <w:bCs/>
        </w:rPr>
        <w:t xml:space="preserve">i genitori, il coniuge o la persona legata in unione civile o convivenza di fatto o istituti assimilabili alla persona politicamente esposta, i figli e i loro coniugi </w:t>
      </w:r>
      <w:proofErr w:type="spellStart"/>
      <w:r w:rsidRPr="00FA4DC1">
        <w:rPr>
          <w:rFonts w:ascii="Trebuchet MS" w:hAnsi="Trebuchet MS"/>
          <w:b/>
          <w:bCs/>
        </w:rPr>
        <w:t>nonche</w:t>
      </w:r>
      <w:proofErr w:type="spellEnd"/>
      <w:r w:rsidRPr="00FA4DC1">
        <w:rPr>
          <w:rFonts w:ascii="Trebuchet MS" w:hAnsi="Trebuchet MS"/>
          <w:b/>
          <w:bCs/>
        </w:rPr>
        <w:t xml:space="preserve">' le persone legate ai figli in unione </w:t>
      </w:r>
      <w:proofErr w:type="gramStart"/>
      <w:r w:rsidRPr="00FA4DC1">
        <w:rPr>
          <w:rFonts w:ascii="Trebuchet MS" w:hAnsi="Trebuchet MS"/>
          <w:b/>
          <w:bCs/>
        </w:rPr>
        <w:t>civile  o</w:t>
      </w:r>
      <w:proofErr w:type="gramEnd"/>
      <w:r w:rsidRPr="00FA4DC1">
        <w:rPr>
          <w:rFonts w:ascii="Trebuchet MS" w:hAnsi="Trebuchet MS"/>
          <w:b/>
          <w:bCs/>
        </w:rPr>
        <w:t xml:space="preserve"> convivenza di fatto o istituti assimilabili</w:t>
      </w:r>
      <w:r w:rsidR="00C7243C" w:rsidRPr="00FA4DC1">
        <w:rPr>
          <w:rFonts w:ascii="Trebuchet MS" w:hAnsi="Trebuchet MS"/>
          <w:b/>
          <w:bCs/>
        </w:rPr>
        <w:t>.</w:t>
      </w:r>
    </w:p>
    <w:p w14:paraId="51E1D63F" w14:textId="77777777" w:rsidR="00B90A7C" w:rsidRPr="00FA4DC1" w:rsidRDefault="00B90A7C" w:rsidP="00721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sz w:val="20"/>
          <w:szCs w:val="20"/>
        </w:rPr>
      </w:pPr>
    </w:p>
    <w:sectPr w:rsidR="00B90A7C" w:rsidRPr="00FA4DC1" w:rsidSect="00CF4B37">
      <w:headerReference w:type="default" r:id="rId8"/>
      <w:footerReference w:type="default" r:id="rId9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A5767" w14:textId="77777777" w:rsidR="00971B66" w:rsidRDefault="00971B66" w:rsidP="009D49ED">
      <w:pPr>
        <w:spacing w:after="0" w:line="240" w:lineRule="auto"/>
      </w:pPr>
      <w:r>
        <w:separator/>
      </w:r>
    </w:p>
  </w:endnote>
  <w:endnote w:type="continuationSeparator" w:id="0">
    <w:p w14:paraId="0D42AAD1" w14:textId="77777777" w:rsidR="00971B66" w:rsidRDefault="00971B66" w:rsidP="009D4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8511450"/>
      <w:docPartObj>
        <w:docPartGallery w:val="Page Numbers (Bottom of Page)"/>
        <w:docPartUnique/>
      </w:docPartObj>
    </w:sdtPr>
    <w:sdtEndPr/>
    <w:sdtContent>
      <w:p w14:paraId="71436E9B" w14:textId="27C7E671" w:rsidR="00727261" w:rsidRDefault="0072726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566">
          <w:rPr>
            <w:noProof/>
          </w:rPr>
          <w:t>4</w:t>
        </w:r>
        <w:r>
          <w:fldChar w:fldCharType="end"/>
        </w:r>
      </w:p>
    </w:sdtContent>
  </w:sdt>
  <w:p w14:paraId="50864902" w14:textId="77777777" w:rsidR="00727261" w:rsidRDefault="007272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C1404" w14:textId="77777777" w:rsidR="00971B66" w:rsidRDefault="00971B66" w:rsidP="009D49ED">
      <w:pPr>
        <w:spacing w:after="0" w:line="240" w:lineRule="auto"/>
      </w:pPr>
      <w:r>
        <w:separator/>
      </w:r>
    </w:p>
  </w:footnote>
  <w:footnote w:type="continuationSeparator" w:id="0">
    <w:p w14:paraId="7C43EA4D" w14:textId="77777777" w:rsidR="00971B66" w:rsidRDefault="00971B66" w:rsidP="009D4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7FCD" w14:textId="2B483647" w:rsidR="009D49ED" w:rsidRDefault="00735F14">
    <w:pPr>
      <w:pStyle w:val="Intestazione"/>
    </w:pPr>
    <w:r w:rsidRPr="0087673A">
      <w:rPr>
        <w:noProof/>
        <w:lang w:eastAsia="it-IT"/>
      </w:rPr>
      <w:drawing>
        <wp:inline distT="0" distB="0" distL="0" distR="0" wp14:anchorId="0C570635" wp14:editId="0195CC84">
          <wp:extent cx="1619250" cy="819150"/>
          <wp:effectExtent l="0" t="0" r="0" b="0"/>
          <wp:docPr id="4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3B63"/>
    <w:multiLevelType w:val="hybridMultilevel"/>
    <w:tmpl w:val="182CC9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14CC6"/>
    <w:multiLevelType w:val="hybridMultilevel"/>
    <w:tmpl w:val="07C0B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F7522"/>
    <w:multiLevelType w:val="hybridMultilevel"/>
    <w:tmpl w:val="F84E89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40D11"/>
    <w:multiLevelType w:val="hybridMultilevel"/>
    <w:tmpl w:val="EAEADBC8"/>
    <w:lvl w:ilvl="0" w:tplc="F670BF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54D7E"/>
    <w:multiLevelType w:val="hybridMultilevel"/>
    <w:tmpl w:val="E6E09CC4"/>
    <w:lvl w:ilvl="0" w:tplc="C0786958">
      <w:start w:val="960"/>
      <w:numFmt w:val="bullet"/>
      <w:lvlText w:val="-"/>
      <w:lvlJc w:val="left"/>
      <w:pPr>
        <w:ind w:left="502" w:hanging="360"/>
      </w:pPr>
      <w:rPr>
        <w:rFonts w:ascii="CIDFont+F4" w:eastAsiaTheme="minorHAnsi" w:hAnsi="CIDFont+F4" w:cs="CIDFont+F4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3361530">
    <w:abstractNumId w:val="2"/>
  </w:num>
  <w:num w:numId="2" w16cid:durableId="1856260092">
    <w:abstractNumId w:val="1"/>
  </w:num>
  <w:num w:numId="3" w16cid:durableId="591015685">
    <w:abstractNumId w:val="0"/>
  </w:num>
  <w:num w:numId="4" w16cid:durableId="683629320">
    <w:abstractNumId w:val="3"/>
  </w:num>
  <w:num w:numId="5" w16cid:durableId="17698103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CE7"/>
    <w:rsid w:val="00000203"/>
    <w:rsid w:val="000046C8"/>
    <w:rsid w:val="000051BC"/>
    <w:rsid w:val="000118C4"/>
    <w:rsid w:val="00025FD0"/>
    <w:rsid w:val="0003319A"/>
    <w:rsid w:val="00033C14"/>
    <w:rsid w:val="0003724E"/>
    <w:rsid w:val="00046A28"/>
    <w:rsid w:val="0005296A"/>
    <w:rsid w:val="00056284"/>
    <w:rsid w:val="00060CFA"/>
    <w:rsid w:val="00064116"/>
    <w:rsid w:val="00077915"/>
    <w:rsid w:val="00083016"/>
    <w:rsid w:val="00084743"/>
    <w:rsid w:val="000854E7"/>
    <w:rsid w:val="00090F5F"/>
    <w:rsid w:val="00096DFC"/>
    <w:rsid w:val="000A1241"/>
    <w:rsid w:val="000A7D1C"/>
    <w:rsid w:val="000B1A9B"/>
    <w:rsid w:val="000B3148"/>
    <w:rsid w:val="000B587A"/>
    <w:rsid w:val="000C7291"/>
    <w:rsid w:val="000C7CE7"/>
    <w:rsid w:val="000C7D41"/>
    <w:rsid w:val="000E28F7"/>
    <w:rsid w:val="000E712B"/>
    <w:rsid w:val="000F2672"/>
    <w:rsid w:val="000F3F00"/>
    <w:rsid w:val="000F4CE7"/>
    <w:rsid w:val="000F7647"/>
    <w:rsid w:val="00104FAF"/>
    <w:rsid w:val="00120F04"/>
    <w:rsid w:val="00124895"/>
    <w:rsid w:val="00131F90"/>
    <w:rsid w:val="00134582"/>
    <w:rsid w:val="00134D44"/>
    <w:rsid w:val="00135B10"/>
    <w:rsid w:val="00135BDC"/>
    <w:rsid w:val="00153846"/>
    <w:rsid w:val="00162D6C"/>
    <w:rsid w:val="00163791"/>
    <w:rsid w:val="00166300"/>
    <w:rsid w:val="00166E6A"/>
    <w:rsid w:val="0017469D"/>
    <w:rsid w:val="00180745"/>
    <w:rsid w:val="001817D5"/>
    <w:rsid w:val="00184282"/>
    <w:rsid w:val="001850BC"/>
    <w:rsid w:val="001A1DE4"/>
    <w:rsid w:val="001A46F0"/>
    <w:rsid w:val="001A523A"/>
    <w:rsid w:val="001A6F10"/>
    <w:rsid w:val="001A76C2"/>
    <w:rsid w:val="001B483E"/>
    <w:rsid w:val="001C5E95"/>
    <w:rsid w:val="001D2E8F"/>
    <w:rsid w:val="001F096E"/>
    <w:rsid w:val="001F19D7"/>
    <w:rsid w:val="001F45E8"/>
    <w:rsid w:val="001F7F1C"/>
    <w:rsid w:val="0021150A"/>
    <w:rsid w:val="002267A3"/>
    <w:rsid w:val="0022692B"/>
    <w:rsid w:val="002307FA"/>
    <w:rsid w:val="00247D9C"/>
    <w:rsid w:val="00251C53"/>
    <w:rsid w:val="00254061"/>
    <w:rsid w:val="00263C87"/>
    <w:rsid w:val="00276C64"/>
    <w:rsid w:val="0029031B"/>
    <w:rsid w:val="00292E58"/>
    <w:rsid w:val="002A0F34"/>
    <w:rsid w:val="002A49F8"/>
    <w:rsid w:val="002A6695"/>
    <w:rsid w:val="002B320E"/>
    <w:rsid w:val="002C0AC5"/>
    <w:rsid w:val="002D5382"/>
    <w:rsid w:val="002E7F37"/>
    <w:rsid w:val="0030136D"/>
    <w:rsid w:val="003132CD"/>
    <w:rsid w:val="00314E6A"/>
    <w:rsid w:val="00317581"/>
    <w:rsid w:val="003200D4"/>
    <w:rsid w:val="00331A4A"/>
    <w:rsid w:val="0036087D"/>
    <w:rsid w:val="003611BE"/>
    <w:rsid w:val="0036297D"/>
    <w:rsid w:val="00363DF3"/>
    <w:rsid w:val="0036414D"/>
    <w:rsid w:val="0036514A"/>
    <w:rsid w:val="003717E1"/>
    <w:rsid w:val="00372B3A"/>
    <w:rsid w:val="00373954"/>
    <w:rsid w:val="00392DB6"/>
    <w:rsid w:val="003A5B3D"/>
    <w:rsid w:val="003C536F"/>
    <w:rsid w:val="003D0B85"/>
    <w:rsid w:val="003D4BCE"/>
    <w:rsid w:val="003D5CF6"/>
    <w:rsid w:val="003F482F"/>
    <w:rsid w:val="003F51C8"/>
    <w:rsid w:val="00401956"/>
    <w:rsid w:val="004050AE"/>
    <w:rsid w:val="00406932"/>
    <w:rsid w:val="00411C2C"/>
    <w:rsid w:val="00412548"/>
    <w:rsid w:val="00414085"/>
    <w:rsid w:val="0042571D"/>
    <w:rsid w:val="004668C4"/>
    <w:rsid w:val="004964A0"/>
    <w:rsid w:val="004965A6"/>
    <w:rsid w:val="00496BE3"/>
    <w:rsid w:val="004A2E2F"/>
    <w:rsid w:val="004A68DC"/>
    <w:rsid w:val="004B088F"/>
    <w:rsid w:val="004B32F8"/>
    <w:rsid w:val="004B33C5"/>
    <w:rsid w:val="004B786B"/>
    <w:rsid w:val="004D63AB"/>
    <w:rsid w:val="004E2900"/>
    <w:rsid w:val="004E2B5D"/>
    <w:rsid w:val="004E4595"/>
    <w:rsid w:val="004F023B"/>
    <w:rsid w:val="005051A6"/>
    <w:rsid w:val="00510D74"/>
    <w:rsid w:val="00515467"/>
    <w:rsid w:val="00524A7A"/>
    <w:rsid w:val="00524BC8"/>
    <w:rsid w:val="00527643"/>
    <w:rsid w:val="00533C4D"/>
    <w:rsid w:val="005420D9"/>
    <w:rsid w:val="005543DC"/>
    <w:rsid w:val="005556C3"/>
    <w:rsid w:val="005618A8"/>
    <w:rsid w:val="00586855"/>
    <w:rsid w:val="005A3BB6"/>
    <w:rsid w:val="005A7C52"/>
    <w:rsid w:val="005B11F0"/>
    <w:rsid w:val="005B2CB8"/>
    <w:rsid w:val="005B3C42"/>
    <w:rsid w:val="005B51C6"/>
    <w:rsid w:val="005F5754"/>
    <w:rsid w:val="00623212"/>
    <w:rsid w:val="00625F7E"/>
    <w:rsid w:val="006272ED"/>
    <w:rsid w:val="006308BD"/>
    <w:rsid w:val="00640949"/>
    <w:rsid w:val="00650D72"/>
    <w:rsid w:val="00653114"/>
    <w:rsid w:val="006613FB"/>
    <w:rsid w:val="00662509"/>
    <w:rsid w:val="00665A79"/>
    <w:rsid w:val="00667A38"/>
    <w:rsid w:val="00673067"/>
    <w:rsid w:val="0067586E"/>
    <w:rsid w:val="00681CAD"/>
    <w:rsid w:val="00684404"/>
    <w:rsid w:val="00684EB5"/>
    <w:rsid w:val="00685972"/>
    <w:rsid w:val="0068672F"/>
    <w:rsid w:val="00694D0C"/>
    <w:rsid w:val="00694F13"/>
    <w:rsid w:val="00695669"/>
    <w:rsid w:val="00696B49"/>
    <w:rsid w:val="006A1A97"/>
    <w:rsid w:val="006A7B3B"/>
    <w:rsid w:val="006B1782"/>
    <w:rsid w:val="006C3290"/>
    <w:rsid w:val="006D597D"/>
    <w:rsid w:val="006E148C"/>
    <w:rsid w:val="006E23AA"/>
    <w:rsid w:val="00715344"/>
    <w:rsid w:val="00721536"/>
    <w:rsid w:val="00727261"/>
    <w:rsid w:val="00733991"/>
    <w:rsid w:val="00734563"/>
    <w:rsid w:val="00735F14"/>
    <w:rsid w:val="00746F83"/>
    <w:rsid w:val="00753F56"/>
    <w:rsid w:val="00755009"/>
    <w:rsid w:val="007560EE"/>
    <w:rsid w:val="00756C6C"/>
    <w:rsid w:val="0076560C"/>
    <w:rsid w:val="007700AB"/>
    <w:rsid w:val="007739A9"/>
    <w:rsid w:val="00775AE2"/>
    <w:rsid w:val="007935EF"/>
    <w:rsid w:val="007960E9"/>
    <w:rsid w:val="007972D0"/>
    <w:rsid w:val="007B125D"/>
    <w:rsid w:val="007B1CAC"/>
    <w:rsid w:val="007B5AC4"/>
    <w:rsid w:val="007C23C1"/>
    <w:rsid w:val="007C3652"/>
    <w:rsid w:val="007C4421"/>
    <w:rsid w:val="007E47B0"/>
    <w:rsid w:val="007E4DBE"/>
    <w:rsid w:val="007F1D80"/>
    <w:rsid w:val="007F1E86"/>
    <w:rsid w:val="007F3881"/>
    <w:rsid w:val="008023E9"/>
    <w:rsid w:val="00813CE3"/>
    <w:rsid w:val="00826184"/>
    <w:rsid w:val="00830066"/>
    <w:rsid w:val="0083395E"/>
    <w:rsid w:val="008477A3"/>
    <w:rsid w:val="008578A7"/>
    <w:rsid w:val="00861FA0"/>
    <w:rsid w:val="008645BB"/>
    <w:rsid w:val="00876CED"/>
    <w:rsid w:val="00877985"/>
    <w:rsid w:val="00881DBA"/>
    <w:rsid w:val="00887430"/>
    <w:rsid w:val="008A118C"/>
    <w:rsid w:val="008A4BCF"/>
    <w:rsid w:val="008A5EE9"/>
    <w:rsid w:val="008A6872"/>
    <w:rsid w:val="008B365F"/>
    <w:rsid w:val="008C2FEA"/>
    <w:rsid w:val="008E2584"/>
    <w:rsid w:val="008E2ED1"/>
    <w:rsid w:val="008E3401"/>
    <w:rsid w:val="00932E35"/>
    <w:rsid w:val="00936E28"/>
    <w:rsid w:val="00940E72"/>
    <w:rsid w:val="00947298"/>
    <w:rsid w:val="00951A88"/>
    <w:rsid w:val="009609D5"/>
    <w:rsid w:val="00962073"/>
    <w:rsid w:val="00963083"/>
    <w:rsid w:val="00963A93"/>
    <w:rsid w:val="009640FA"/>
    <w:rsid w:val="0096549D"/>
    <w:rsid w:val="00971B66"/>
    <w:rsid w:val="00972C4A"/>
    <w:rsid w:val="009821E5"/>
    <w:rsid w:val="009845BA"/>
    <w:rsid w:val="009878DC"/>
    <w:rsid w:val="009A2322"/>
    <w:rsid w:val="009A5261"/>
    <w:rsid w:val="009A6E6E"/>
    <w:rsid w:val="009B0763"/>
    <w:rsid w:val="009C28D2"/>
    <w:rsid w:val="009D49ED"/>
    <w:rsid w:val="009E0626"/>
    <w:rsid w:val="009E0A9B"/>
    <w:rsid w:val="009E58E4"/>
    <w:rsid w:val="009E7EEF"/>
    <w:rsid w:val="009F2E76"/>
    <w:rsid w:val="009F53CC"/>
    <w:rsid w:val="00A03E77"/>
    <w:rsid w:val="00A0780C"/>
    <w:rsid w:val="00A238ED"/>
    <w:rsid w:val="00A3270F"/>
    <w:rsid w:val="00A42AED"/>
    <w:rsid w:val="00A52243"/>
    <w:rsid w:val="00A53743"/>
    <w:rsid w:val="00A63560"/>
    <w:rsid w:val="00A652B4"/>
    <w:rsid w:val="00A71B60"/>
    <w:rsid w:val="00A75DD8"/>
    <w:rsid w:val="00A83D4D"/>
    <w:rsid w:val="00A84C81"/>
    <w:rsid w:val="00A86D65"/>
    <w:rsid w:val="00A93054"/>
    <w:rsid w:val="00A93A9E"/>
    <w:rsid w:val="00AA0A51"/>
    <w:rsid w:val="00AA311E"/>
    <w:rsid w:val="00AA517A"/>
    <w:rsid w:val="00AB003E"/>
    <w:rsid w:val="00AB2145"/>
    <w:rsid w:val="00AB7A45"/>
    <w:rsid w:val="00AD12F2"/>
    <w:rsid w:val="00AD1E5C"/>
    <w:rsid w:val="00AD4938"/>
    <w:rsid w:val="00AD6038"/>
    <w:rsid w:val="00AE1287"/>
    <w:rsid w:val="00AF3F3D"/>
    <w:rsid w:val="00B02746"/>
    <w:rsid w:val="00B052B4"/>
    <w:rsid w:val="00B169E2"/>
    <w:rsid w:val="00B33A7D"/>
    <w:rsid w:val="00B37AB7"/>
    <w:rsid w:val="00B42035"/>
    <w:rsid w:val="00B45CF1"/>
    <w:rsid w:val="00B57777"/>
    <w:rsid w:val="00B57CD9"/>
    <w:rsid w:val="00B61B07"/>
    <w:rsid w:val="00B70597"/>
    <w:rsid w:val="00B8500E"/>
    <w:rsid w:val="00B90A7C"/>
    <w:rsid w:val="00BA08E1"/>
    <w:rsid w:val="00BA134E"/>
    <w:rsid w:val="00BA18F2"/>
    <w:rsid w:val="00BB6A7A"/>
    <w:rsid w:val="00BC4919"/>
    <w:rsid w:val="00BD184D"/>
    <w:rsid w:val="00BD64B7"/>
    <w:rsid w:val="00BD7FDF"/>
    <w:rsid w:val="00BE1F18"/>
    <w:rsid w:val="00BE5256"/>
    <w:rsid w:val="00BF0157"/>
    <w:rsid w:val="00BF381E"/>
    <w:rsid w:val="00BF5982"/>
    <w:rsid w:val="00BF6947"/>
    <w:rsid w:val="00BF7CED"/>
    <w:rsid w:val="00C17670"/>
    <w:rsid w:val="00C20FD8"/>
    <w:rsid w:val="00C27B3E"/>
    <w:rsid w:val="00C428BF"/>
    <w:rsid w:val="00C634B8"/>
    <w:rsid w:val="00C67954"/>
    <w:rsid w:val="00C7243C"/>
    <w:rsid w:val="00C934FA"/>
    <w:rsid w:val="00CA1D24"/>
    <w:rsid w:val="00CA710B"/>
    <w:rsid w:val="00CA7B95"/>
    <w:rsid w:val="00CB1330"/>
    <w:rsid w:val="00CB233B"/>
    <w:rsid w:val="00CC0243"/>
    <w:rsid w:val="00CD0B4C"/>
    <w:rsid w:val="00CD218A"/>
    <w:rsid w:val="00CD40F5"/>
    <w:rsid w:val="00CE4870"/>
    <w:rsid w:val="00CE5F90"/>
    <w:rsid w:val="00CE6736"/>
    <w:rsid w:val="00CF4B37"/>
    <w:rsid w:val="00D0568E"/>
    <w:rsid w:val="00D07F5B"/>
    <w:rsid w:val="00D21F78"/>
    <w:rsid w:val="00D33147"/>
    <w:rsid w:val="00D35944"/>
    <w:rsid w:val="00D4191F"/>
    <w:rsid w:val="00D44138"/>
    <w:rsid w:val="00D4454A"/>
    <w:rsid w:val="00D446BC"/>
    <w:rsid w:val="00D62A52"/>
    <w:rsid w:val="00D6446F"/>
    <w:rsid w:val="00D878DE"/>
    <w:rsid w:val="00D9058F"/>
    <w:rsid w:val="00DA1BFB"/>
    <w:rsid w:val="00DA3B65"/>
    <w:rsid w:val="00DA4FA0"/>
    <w:rsid w:val="00DB0566"/>
    <w:rsid w:val="00DC0D0C"/>
    <w:rsid w:val="00DC54E5"/>
    <w:rsid w:val="00DC7C9B"/>
    <w:rsid w:val="00DD04D0"/>
    <w:rsid w:val="00DD0635"/>
    <w:rsid w:val="00DD1AFD"/>
    <w:rsid w:val="00E10C2B"/>
    <w:rsid w:val="00E21E15"/>
    <w:rsid w:val="00E23E63"/>
    <w:rsid w:val="00E2634B"/>
    <w:rsid w:val="00E312FE"/>
    <w:rsid w:val="00E450E1"/>
    <w:rsid w:val="00E4533E"/>
    <w:rsid w:val="00E52DEC"/>
    <w:rsid w:val="00E56B85"/>
    <w:rsid w:val="00E623C0"/>
    <w:rsid w:val="00E80BFD"/>
    <w:rsid w:val="00E87A39"/>
    <w:rsid w:val="00E935ED"/>
    <w:rsid w:val="00E968D9"/>
    <w:rsid w:val="00EA3914"/>
    <w:rsid w:val="00EA7893"/>
    <w:rsid w:val="00EB0A13"/>
    <w:rsid w:val="00EB1D2A"/>
    <w:rsid w:val="00EB63DF"/>
    <w:rsid w:val="00EC696D"/>
    <w:rsid w:val="00EC7DB6"/>
    <w:rsid w:val="00ED7A27"/>
    <w:rsid w:val="00EE7C5E"/>
    <w:rsid w:val="00F057EE"/>
    <w:rsid w:val="00F127FA"/>
    <w:rsid w:val="00F16471"/>
    <w:rsid w:val="00F35B02"/>
    <w:rsid w:val="00F434BC"/>
    <w:rsid w:val="00F43A0D"/>
    <w:rsid w:val="00F52437"/>
    <w:rsid w:val="00F62732"/>
    <w:rsid w:val="00F64227"/>
    <w:rsid w:val="00F91485"/>
    <w:rsid w:val="00F9448B"/>
    <w:rsid w:val="00F957AE"/>
    <w:rsid w:val="00FA4DC1"/>
    <w:rsid w:val="00FA60A2"/>
    <w:rsid w:val="00FC0E95"/>
    <w:rsid w:val="00FD1178"/>
    <w:rsid w:val="00FD121F"/>
    <w:rsid w:val="00FD3F05"/>
    <w:rsid w:val="00FD70DF"/>
    <w:rsid w:val="00FE310E"/>
    <w:rsid w:val="00FE6EF7"/>
    <w:rsid w:val="00F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E619"/>
  <w15:chartTrackingRefBased/>
  <w15:docId w15:val="{6BDAE769-0155-418E-BB2A-4D3D2ABD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F4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E2B5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E2B5D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7739A9"/>
    <w:rPr>
      <w:i/>
      <w:iCs/>
    </w:rPr>
  </w:style>
  <w:style w:type="paragraph" w:styleId="Paragrafoelenco">
    <w:name w:val="List Paragraph"/>
    <w:basedOn w:val="Normale"/>
    <w:uiPriority w:val="34"/>
    <w:qFormat/>
    <w:rsid w:val="00A42AE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D49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9ED"/>
  </w:style>
  <w:style w:type="paragraph" w:styleId="Pidipagina">
    <w:name w:val="footer"/>
    <w:basedOn w:val="Normale"/>
    <w:link w:val="PidipaginaCarattere"/>
    <w:uiPriority w:val="99"/>
    <w:unhideWhenUsed/>
    <w:rsid w:val="009D49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9ED"/>
  </w:style>
  <w:style w:type="paragraph" w:customStyle="1" w:styleId="Default">
    <w:name w:val="Default"/>
    <w:rsid w:val="00876CE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C0D0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C0D0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C0D0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566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EB63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7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6652A-ADF4-4B63-9B47-9CDE2B0C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Pazzi Ivanna</dc:creator>
  <cp:keywords/>
  <dc:description/>
  <cp:lastModifiedBy>Giuseppe Liguori</cp:lastModifiedBy>
  <cp:revision>3</cp:revision>
  <dcterms:created xsi:type="dcterms:W3CDTF">2022-12-29T12:24:00Z</dcterms:created>
  <dcterms:modified xsi:type="dcterms:W3CDTF">2022-12-29T12:25:00Z</dcterms:modified>
</cp:coreProperties>
</file>