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4E083FBF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9098C" w:rsidRPr="001E3842">
        <w:rPr>
          <w:rFonts w:ascii="Verdana" w:hAnsi="Verdana"/>
          <w:b/>
          <w:sz w:val="18"/>
          <w:szCs w:val="18"/>
        </w:rPr>
        <w:t>AL</w:t>
      </w:r>
      <w:r w:rsidR="008B15ED">
        <w:rPr>
          <w:rFonts w:ascii="Verdana" w:hAnsi="Verdana"/>
          <w:b/>
          <w:sz w:val="18"/>
          <w:szCs w:val="18"/>
        </w:rPr>
        <w:t xml:space="preserve">LA </w:t>
      </w:r>
      <w:r w:rsidR="0039098C" w:rsidRPr="001E3842">
        <w:rPr>
          <w:rFonts w:ascii="Verdana" w:hAnsi="Verdana"/>
          <w:b/>
          <w:sz w:val="18"/>
          <w:szCs w:val="18"/>
        </w:rPr>
        <w:t xml:space="preserve">GESTIONE </w:t>
      </w:r>
      <w:r w:rsidR="008B15ED">
        <w:rPr>
          <w:rFonts w:ascii="Verdana" w:hAnsi="Verdana"/>
          <w:b/>
          <w:sz w:val="18"/>
          <w:szCs w:val="18"/>
        </w:rPr>
        <w:t>DI PROGETTI EUROPEI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10EA6F18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EE2E97">
        <w:rPr>
          <w:rFonts w:ascii="Verdana" w:hAnsi="Verdana"/>
          <w:sz w:val="18"/>
          <w:szCs w:val="18"/>
        </w:rPr>
        <w:t xml:space="preserve">una </w:t>
      </w:r>
      <w:r w:rsidRPr="008A65DA">
        <w:rPr>
          <w:rFonts w:ascii="Verdana" w:hAnsi="Verdana"/>
          <w:sz w:val="18"/>
          <w:szCs w:val="18"/>
        </w:rPr>
        <w:t>risors</w:t>
      </w:r>
      <w:r w:rsidR="00EE2E97">
        <w:rPr>
          <w:rFonts w:ascii="Verdana" w:hAnsi="Verdana"/>
          <w:sz w:val="18"/>
          <w:szCs w:val="18"/>
        </w:rPr>
        <w:t>a</w:t>
      </w:r>
      <w:r w:rsidR="0039098C">
        <w:rPr>
          <w:rFonts w:ascii="Verdana" w:hAnsi="Verdana"/>
          <w:sz w:val="18"/>
          <w:szCs w:val="18"/>
        </w:rPr>
        <w:t xml:space="preserve"> di personale addetta al</w:t>
      </w:r>
      <w:r w:rsidR="008B15ED">
        <w:rPr>
          <w:rFonts w:ascii="Verdana" w:hAnsi="Verdana"/>
          <w:sz w:val="18"/>
          <w:szCs w:val="18"/>
        </w:rPr>
        <w:t>la gestione di progetti europei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8B15ED">
        <w:rPr>
          <w:rFonts w:ascii="Verdana" w:hAnsi="Verdana"/>
          <w:sz w:val="18"/>
          <w:szCs w:val="18"/>
        </w:rPr>
        <w:t>PREU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nato/a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il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0C5F06C8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lastRenderedPageBreak/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>avere una buona conoscenza dei programmi di finanziamento europea e del processo di stesura, sottomissione e attuazione di un progetto europeo nel suo complesso;</w:t>
      </w:r>
      <w:r w:rsidRPr="00D46136">
        <w:rPr>
          <w:rFonts w:ascii="Verdana" w:hAnsi="Verdana"/>
          <w:sz w:val="18"/>
          <w:szCs w:val="18"/>
        </w:rPr>
        <w:t>;</w:t>
      </w:r>
    </w:p>
    <w:p w14:paraId="34D2C1EE" w14:textId="6C4C5773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 xml:space="preserve">aver maturato esperienze lavorative, con mansioni analoghe a quelle previste dal presente avviso, presso aziende pubbliche o private, di durata complessiva pari ad almeno </w:t>
      </w:r>
      <w:r w:rsidR="008B15ED" w:rsidRPr="008B15ED">
        <w:rPr>
          <w:rFonts w:ascii="Verdana" w:hAnsi="Verdana"/>
          <w:b/>
          <w:bCs/>
          <w:sz w:val="18"/>
          <w:szCs w:val="18"/>
        </w:rPr>
        <w:t>12 mesi</w:t>
      </w:r>
      <w:r w:rsidR="008B15ED" w:rsidRPr="008B15ED">
        <w:rPr>
          <w:rFonts w:ascii="Verdana" w:hAnsi="Verdana"/>
          <w:sz w:val="18"/>
          <w:szCs w:val="18"/>
        </w:rPr>
        <w:t xml:space="preserve"> (si richiede di dettagliare in calce alla domanda le singole esperienze lavorative pregresse con inquadramento e mansioni ed elenco dei progetti seguiti);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67EC1A0F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ab/>
        <w:t>avere una conoscenza di livello almeno discreto del pacchetto Office, in particolare Word, Excel e PowerPoint;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D250D9">
        <w:rPr>
          <w:rFonts w:ascii="Verdana" w:hAnsi="Verdana"/>
          <w:b/>
          <w:sz w:val="18"/>
          <w:szCs w:val="18"/>
        </w:rPr>
        <w:t>( )</w:t>
      </w:r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7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06D0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15E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AB8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5</TotalTime>
  <Pages>4</Pages>
  <Words>858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8552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4</cp:revision>
  <cp:lastPrinted>2019-04-15T13:17:00Z</cp:lastPrinted>
  <dcterms:created xsi:type="dcterms:W3CDTF">2023-05-26T09:00:00Z</dcterms:created>
  <dcterms:modified xsi:type="dcterms:W3CDTF">2023-05-26T09:36:00Z</dcterms:modified>
</cp:coreProperties>
</file>